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56318" w:rsidRPr="004717A9">
        <w:trPr>
          <w:trHeight w:hRule="exact" w:val="1528"/>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5543" w:type="dxa"/>
            <w:gridSpan w:val="4"/>
            <w:shd w:val="clear" w:color="000000" w:fill="FFFFFF"/>
            <w:tcMar>
              <w:left w:w="34" w:type="dxa"/>
              <w:right w:w="34" w:type="dxa"/>
            </w:tcMar>
          </w:tcPr>
          <w:p w:rsidR="00956318" w:rsidRPr="004717A9" w:rsidRDefault="004717A9">
            <w:pPr>
              <w:spacing w:after="0" w:line="240" w:lineRule="auto"/>
              <w:jc w:val="both"/>
              <w:rPr>
                <w:lang w:val="ru-RU"/>
              </w:rPr>
            </w:pPr>
            <w:r w:rsidRPr="004717A9">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956318" w:rsidRPr="004717A9">
        <w:trPr>
          <w:trHeight w:hRule="exact" w:val="138"/>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trPr>
          <w:trHeight w:hRule="exact" w:val="585"/>
        </w:trPr>
        <w:tc>
          <w:tcPr>
            <w:tcW w:w="10221" w:type="dxa"/>
            <w:gridSpan w:val="10"/>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56318" w:rsidRDefault="004717A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6318" w:rsidRPr="004717A9">
        <w:trPr>
          <w:trHeight w:hRule="exact" w:val="314"/>
        </w:trPr>
        <w:tc>
          <w:tcPr>
            <w:tcW w:w="10221" w:type="dxa"/>
            <w:gridSpan w:val="10"/>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Кафедра "Управления, политики и права"</w:t>
            </w:r>
          </w:p>
        </w:tc>
      </w:tr>
      <w:tr w:rsidR="00956318" w:rsidRPr="004717A9">
        <w:trPr>
          <w:trHeight w:hRule="exact" w:val="211"/>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trPr>
          <w:trHeight w:hRule="exact" w:val="277"/>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3842" w:type="dxa"/>
            <w:gridSpan w:val="2"/>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УТВЕРЖДАЮ</w:t>
            </w:r>
          </w:p>
        </w:tc>
      </w:tr>
      <w:tr w:rsidR="00956318">
        <w:trPr>
          <w:trHeight w:hRule="exact" w:val="138"/>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426" w:type="dxa"/>
          </w:tcPr>
          <w:p w:rsidR="00956318" w:rsidRDefault="00956318"/>
        </w:tc>
        <w:tc>
          <w:tcPr>
            <w:tcW w:w="1277" w:type="dxa"/>
          </w:tcPr>
          <w:p w:rsidR="00956318" w:rsidRDefault="00956318"/>
        </w:tc>
        <w:tc>
          <w:tcPr>
            <w:tcW w:w="993" w:type="dxa"/>
          </w:tcPr>
          <w:p w:rsidR="00956318" w:rsidRDefault="00956318"/>
        </w:tc>
        <w:tc>
          <w:tcPr>
            <w:tcW w:w="2836" w:type="dxa"/>
          </w:tcPr>
          <w:p w:rsidR="00956318" w:rsidRDefault="00956318"/>
        </w:tc>
      </w:tr>
      <w:tr w:rsidR="00956318" w:rsidRPr="004717A9">
        <w:trPr>
          <w:trHeight w:hRule="exact" w:val="277"/>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426" w:type="dxa"/>
          </w:tcPr>
          <w:p w:rsidR="00956318" w:rsidRDefault="00956318"/>
        </w:tc>
        <w:tc>
          <w:tcPr>
            <w:tcW w:w="1277" w:type="dxa"/>
          </w:tcPr>
          <w:p w:rsidR="00956318" w:rsidRDefault="00956318"/>
        </w:tc>
        <w:tc>
          <w:tcPr>
            <w:tcW w:w="3842" w:type="dxa"/>
            <w:gridSpan w:val="2"/>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Ректор, д.фил.н., профессор</w:t>
            </w:r>
          </w:p>
        </w:tc>
      </w:tr>
      <w:tr w:rsidR="00956318" w:rsidRPr="004717A9">
        <w:trPr>
          <w:trHeight w:hRule="exact" w:val="138"/>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trPr>
          <w:trHeight w:hRule="exact" w:val="277"/>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3842" w:type="dxa"/>
            <w:gridSpan w:val="2"/>
            <w:shd w:val="clear" w:color="000000" w:fill="FFFFFF"/>
            <w:tcMar>
              <w:left w:w="34" w:type="dxa"/>
              <w:right w:w="34" w:type="dxa"/>
            </w:tcMar>
          </w:tcPr>
          <w:p w:rsidR="00956318" w:rsidRDefault="004717A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6318">
        <w:trPr>
          <w:trHeight w:hRule="exact" w:val="138"/>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426" w:type="dxa"/>
          </w:tcPr>
          <w:p w:rsidR="00956318" w:rsidRDefault="00956318"/>
        </w:tc>
        <w:tc>
          <w:tcPr>
            <w:tcW w:w="1277" w:type="dxa"/>
          </w:tcPr>
          <w:p w:rsidR="00956318" w:rsidRDefault="00956318"/>
        </w:tc>
        <w:tc>
          <w:tcPr>
            <w:tcW w:w="993" w:type="dxa"/>
          </w:tcPr>
          <w:p w:rsidR="00956318" w:rsidRDefault="00956318"/>
        </w:tc>
        <w:tc>
          <w:tcPr>
            <w:tcW w:w="2836" w:type="dxa"/>
          </w:tcPr>
          <w:p w:rsidR="00956318" w:rsidRDefault="00956318"/>
        </w:tc>
      </w:tr>
      <w:tr w:rsidR="00956318">
        <w:trPr>
          <w:trHeight w:hRule="exact" w:val="277"/>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426" w:type="dxa"/>
          </w:tcPr>
          <w:p w:rsidR="00956318" w:rsidRDefault="00956318"/>
        </w:tc>
        <w:tc>
          <w:tcPr>
            <w:tcW w:w="1277" w:type="dxa"/>
          </w:tcPr>
          <w:p w:rsidR="00956318" w:rsidRDefault="00956318"/>
        </w:tc>
        <w:tc>
          <w:tcPr>
            <w:tcW w:w="3842" w:type="dxa"/>
            <w:gridSpan w:val="2"/>
            <w:shd w:val="clear" w:color="000000" w:fill="FFFFFF"/>
            <w:tcMar>
              <w:left w:w="34" w:type="dxa"/>
              <w:right w:w="34" w:type="dxa"/>
            </w:tcMar>
          </w:tcPr>
          <w:p w:rsidR="00956318" w:rsidRDefault="004717A9">
            <w:pPr>
              <w:spacing w:after="0" w:line="240" w:lineRule="auto"/>
              <w:jc w:val="right"/>
              <w:rPr>
                <w:sz w:val="24"/>
                <w:szCs w:val="24"/>
              </w:rPr>
            </w:pPr>
            <w:r>
              <w:rPr>
                <w:rFonts w:ascii="Times New Roman" w:hAnsi="Times New Roman" w:cs="Times New Roman"/>
                <w:color w:val="000000"/>
                <w:sz w:val="24"/>
                <w:szCs w:val="24"/>
              </w:rPr>
              <w:t>30.08.2021 г.</w:t>
            </w:r>
          </w:p>
        </w:tc>
      </w:tr>
      <w:tr w:rsidR="00956318">
        <w:trPr>
          <w:trHeight w:hRule="exact" w:val="277"/>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426" w:type="dxa"/>
          </w:tcPr>
          <w:p w:rsidR="00956318" w:rsidRDefault="00956318"/>
        </w:tc>
        <w:tc>
          <w:tcPr>
            <w:tcW w:w="1277" w:type="dxa"/>
          </w:tcPr>
          <w:p w:rsidR="00956318" w:rsidRDefault="00956318"/>
        </w:tc>
        <w:tc>
          <w:tcPr>
            <w:tcW w:w="993" w:type="dxa"/>
          </w:tcPr>
          <w:p w:rsidR="00956318" w:rsidRDefault="00956318"/>
        </w:tc>
        <w:tc>
          <w:tcPr>
            <w:tcW w:w="2836" w:type="dxa"/>
          </w:tcPr>
          <w:p w:rsidR="00956318" w:rsidRDefault="00956318"/>
        </w:tc>
      </w:tr>
      <w:tr w:rsidR="00956318">
        <w:trPr>
          <w:trHeight w:hRule="exact" w:val="416"/>
        </w:trPr>
        <w:tc>
          <w:tcPr>
            <w:tcW w:w="10221" w:type="dxa"/>
            <w:gridSpan w:val="10"/>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6318" w:rsidRPr="004717A9">
        <w:trPr>
          <w:trHeight w:hRule="exact" w:val="1135"/>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4834" w:type="dxa"/>
            <w:gridSpan w:val="5"/>
            <w:shd w:val="clear" w:color="000000" w:fill="FFFFFF"/>
            <w:tcMar>
              <w:left w:w="34" w:type="dxa"/>
              <w:right w:w="34" w:type="dxa"/>
            </w:tcMar>
          </w:tcPr>
          <w:p w:rsidR="00956318" w:rsidRPr="004717A9" w:rsidRDefault="004717A9">
            <w:pPr>
              <w:spacing w:after="0" w:line="240" w:lineRule="auto"/>
              <w:jc w:val="center"/>
              <w:rPr>
                <w:sz w:val="32"/>
                <w:szCs w:val="32"/>
                <w:lang w:val="ru-RU"/>
              </w:rPr>
            </w:pPr>
            <w:r w:rsidRPr="004717A9">
              <w:rPr>
                <w:rFonts w:ascii="Times New Roman" w:hAnsi="Times New Roman" w:cs="Times New Roman"/>
                <w:color w:val="000000"/>
                <w:sz w:val="32"/>
                <w:szCs w:val="32"/>
                <w:lang w:val="ru-RU"/>
              </w:rPr>
              <w:t>Документирование процесса управления рисками</w:t>
            </w:r>
          </w:p>
          <w:p w:rsidR="00956318" w:rsidRPr="004717A9" w:rsidRDefault="004717A9">
            <w:pPr>
              <w:spacing w:after="0" w:line="240" w:lineRule="auto"/>
              <w:jc w:val="center"/>
              <w:rPr>
                <w:sz w:val="32"/>
                <w:szCs w:val="32"/>
                <w:lang w:val="ru-RU"/>
              </w:rPr>
            </w:pPr>
            <w:r w:rsidRPr="004717A9">
              <w:rPr>
                <w:rFonts w:ascii="Times New Roman" w:hAnsi="Times New Roman" w:cs="Times New Roman"/>
                <w:color w:val="000000"/>
                <w:sz w:val="32"/>
                <w:szCs w:val="32"/>
                <w:lang w:val="ru-RU"/>
              </w:rPr>
              <w:t>К.М.03.03</w:t>
            </w:r>
          </w:p>
        </w:tc>
        <w:tc>
          <w:tcPr>
            <w:tcW w:w="2836" w:type="dxa"/>
          </w:tcPr>
          <w:p w:rsidR="00956318" w:rsidRPr="004717A9" w:rsidRDefault="00956318">
            <w:pPr>
              <w:rPr>
                <w:lang w:val="ru-RU"/>
              </w:rPr>
            </w:pPr>
          </w:p>
        </w:tc>
      </w:tr>
      <w:tr w:rsidR="00956318">
        <w:trPr>
          <w:trHeight w:hRule="exact" w:val="277"/>
        </w:trPr>
        <w:tc>
          <w:tcPr>
            <w:tcW w:w="10221" w:type="dxa"/>
            <w:gridSpan w:val="10"/>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6318" w:rsidRPr="004717A9">
        <w:trPr>
          <w:trHeight w:hRule="exact" w:val="1389"/>
        </w:trPr>
        <w:tc>
          <w:tcPr>
            <w:tcW w:w="143" w:type="dxa"/>
          </w:tcPr>
          <w:p w:rsidR="00956318" w:rsidRDefault="00956318"/>
        </w:tc>
        <w:tc>
          <w:tcPr>
            <w:tcW w:w="285" w:type="dxa"/>
          </w:tcPr>
          <w:p w:rsidR="00956318" w:rsidRDefault="00956318"/>
        </w:tc>
        <w:tc>
          <w:tcPr>
            <w:tcW w:w="9795" w:type="dxa"/>
            <w:gridSpan w:val="8"/>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Направленность (профиль) программы: «Экономика и управление на предприятии»</w:t>
            </w: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6318" w:rsidRPr="004717A9">
        <w:trPr>
          <w:trHeight w:hRule="exact" w:val="138"/>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rsidRPr="004717A9">
        <w:trPr>
          <w:trHeight w:hRule="exact" w:val="833"/>
        </w:trPr>
        <w:tc>
          <w:tcPr>
            <w:tcW w:w="10221" w:type="dxa"/>
            <w:gridSpan w:val="10"/>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956318" w:rsidRPr="004717A9">
        <w:trPr>
          <w:trHeight w:hRule="exact" w:val="416"/>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trPr>
          <w:trHeight w:hRule="exact" w:val="277"/>
        </w:trPr>
        <w:tc>
          <w:tcPr>
            <w:tcW w:w="3984" w:type="dxa"/>
            <w:gridSpan w:val="5"/>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6318" w:rsidRDefault="00956318"/>
        </w:tc>
        <w:tc>
          <w:tcPr>
            <w:tcW w:w="426" w:type="dxa"/>
          </w:tcPr>
          <w:p w:rsidR="00956318" w:rsidRDefault="00956318"/>
        </w:tc>
        <w:tc>
          <w:tcPr>
            <w:tcW w:w="1277" w:type="dxa"/>
          </w:tcPr>
          <w:p w:rsidR="00956318" w:rsidRDefault="00956318"/>
        </w:tc>
        <w:tc>
          <w:tcPr>
            <w:tcW w:w="993" w:type="dxa"/>
          </w:tcPr>
          <w:p w:rsidR="00956318" w:rsidRDefault="00956318"/>
        </w:tc>
        <w:tc>
          <w:tcPr>
            <w:tcW w:w="2836" w:type="dxa"/>
          </w:tcPr>
          <w:p w:rsidR="00956318" w:rsidRDefault="00956318"/>
        </w:tc>
      </w:tr>
      <w:tr w:rsidR="00956318">
        <w:trPr>
          <w:trHeight w:hRule="exact" w:val="155"/>
        </w:trPr>
        <w:tc>
          <w:tcPr>
            <w:tcW w:w="143" w:type="dxa"/>
          </w:tcPr>
          <w:p w:rsidR="00956318" w:rsidRDefault="00956318"/>
        </w:tc>
        <w:tc>
          <w:tcPr>
            <w:tcW w:w="285" w:type="dxa"/>
          </w:tcPr>
          <w:p w:rsidR="00956318" w:rsidRDefault="00956318"/>
        </w:tc>
        <w:tc>
          <w:tcPr>
            <w:tcW w:w="710" w:type="dxa"/>
          </w:tcPr>
          <w:p w:rsidR="00956318" w:rsidRDefault="00956318"/>
        </w:tc>
        <w:tc>
          <w:tcPr>
            <w:tcW w:w="1419" w:type="dxa"/>
          </w:tcPr>
          <w:p w:rsidR="00956318" w:rsidRDefault="00956318"/>
        </w:tc>
        <w:tc>
          <w:tcPr>
            <w:tcW w:w="1419" w:type="dxa"/>
          </w:tcPr>
          <w:p w:rsidR="00956318" w:rsidRDefault="00956318"/>
        </w:tc>
        <w:tc>
          <w:tcPr>
            <w:tcW w:w="710" w:type="dxa"/>
          </w:tcPr>
          <w:p w:rsidR="00956318" w:rsidRDefault="00956318"/>
        </w:tc>
        <w:tc>
          <w:tcPr>
            <w:tcW w:w="426" w:type="dxa"/>
          </w:tcPr>
          <w:p w:rsidR="00956318" w:rsidRDefault="00956318"/>
        </w:tc>
        <w:tc>
          <w:tcPr>
            <w:tcW w:w="1277" w:type="dxa"/>
          </w:tcPr>
          <w:p w:rsidR="00956318" w:rsidRDefault="00956318"/>
        </w:tc>
        <w:tc>
          <w:tcPr>
            <w:tcW w:w="993" w:type="dxa"/>
          </w:tcPr>
          <w:p w:rsidR="00956318" w:rsidRDefault="00956318"/>
        </w:tc>
        <w:tc>
          <w:tcPr>
            <w:tcW w:w="2836" w:type="dxa"/>
          </w:tcPr>
          <w:p w:rsidR="00956318" w:rsidRDefault="00956318"/>
        </w:tc>
      </w:tr>
      <w:tr w:rsidR="00956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ФИНАНСЫ И ЭКОНОМИКА</w:t>
            </w:r>
          </w:p>
        </w:tc>
      </w:tr>
      <w:tr w:rsidR="0095631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56318" w:rsidRPr="004717A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СПЕЦИАЛИСТ ПО СТРАТЕГИЧЕСКОМУ И ТАКТИЧЕСКОМУ ПЛАНИРОВАНИЮ И ОРГАНИЗАЦИИ ПРОИЗВОДСТВА</w:t>
            </w:r>
          </w:p>
        </w:tc>
      </w:tr>
      <w:tr w:rsidR="00956318" w:rsidRPr="004717A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56318" w:rsidRPr="004717A9" w:rsidRDefault="0095631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Pr="004717A9" w:rsidRDefault="00956318">
            <w:pPr>
              <w:rPr>
                <w:lang w:val="ru-RU"/>
              </w:rPr>
            </w:pPr>
          </w:p>
        </w:tc>
      </w:tr>
      <w:tr w:rsidR="00956318" w:rsidRPr="004717A9">
        <w:trPr>
          <w:trHeight w:hRule="exact" w:val="124"/>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rsidRPr="004717A9">
        <w:trPr>
          <w:trHeight w:hRule="exact" w:val="277"/>
        </w:trPr>
        <w:tc>
          <w:tcPr>
            <w:tcW w:w="5118" w:type="dxa"/>
            <w:gridSpan w:val="7"/>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956318" w:rsidRPr="004717A9">
        <w:trPr>
          <w:trHeight w:hRule="exact" w:val="577"/>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5118" w:type="dxa"/>
            <w:gridSpan w:val="3"/>
            <w:vMerge/>
            <w:shd w:val="clear" w:color="000000" w:fill="FFFFFF"/>
            <w:tcMar>
              <w:left w:w="34" w:type="dxa"/>
              <w:right w:w="34" w:type="dxa"/>
            </w:tcMar>
          </w:tcPr>
          <w:p w:rsidR="00956318" w:rsidRPr="004717A9" w:rsidRDefault="00956318">
            <w:pPr>
              <w:rPr>
                <w:lang w:val="ru-RU"/>
              </w:rPr>
            </w:pPr>
          </w:p>
        </w:tc>
      </w:tr>
      <w:tr w:rsidR="00956318" w:rsidRPr="004717A9">
        <w:trPr>
          <w:trHeight w:hRule="exact" w:val="1507"/>
        </w:trPr>
        <w:tc>
          <w:tcPr>
            <w:tcW w:w="143" w:type="dxa"/>
          </w:tcPr>
          <w:p w:rsidR="00956318" w:rsidRPr="004717A9" w:rsidRDefault="00956318">
            <w:pPr>
              <w:rPr>
                <w:lang w:val="ru-RU"/>
              </w:rPr>
            </w:pPr>
          </w:p>
        </w:tc>
        <w:tc>
          <w:tcPr>
            <w:tcW w:w="285" w:type="dxa"/>
          </w:tcPr>
          <w:p w:rsidR="00956318" w:rsidRPr="004717A9" w:rsidRDefault="00956318">
            <w:pPr>
              <w:rPr>
                <w:lang w:val="ru-RU"/>
              </w:rPr>
            </w:pPr>
          </w:p>
        </w:tc>
        <w:tc>
          <w:tcPr>
            <w:tcW w:w="710" w:type="dxa"/>
          </w:tcPr>
          <w:p w:rsidR="00956318" w:rsidRPr="004717A9" w:rsidRDefault="00956318">
            <w:pPr>
              <w:rPr>
                <w:lang w:val="ru-RU"/>
              </w:rPr>
            </w:pPr>
          </w:p>
        </w:tc>
        <w:tc>
          <w:tcPr>
            <w:tcW w:w="1419" w:type="dxa"/>
          </w:tcPr>
          <w:p w:rsidR="00956318" w:rsidRPr="004717A9" w:rsidRDefault="00956318">
            <w:pPr>
              <w:rPr>
                <w:lang w:val="ru-RU"/>
              </w:rPr>
            </w:pPr>
          </w:p>
        </w:tc>
        <w:tc>
          <w:tcPr>
            <w:tcW w:w="1419" w:type="dxa"/>
          </w:tcPr>
          <w:p w:rsidR="00956318" w:rsidRPr="004717A9" w:rsidRDefault="00956318">
            <w:pPr>
              <w:rPr>
                <w:lang w:val="ru-RU"/>
              </w:rPr>
            </w:pPr>
          </w:p>
        </w:tc>
        <w:tc>
          <w:tcPr>
            <w:tcW w:w="710" w:type="dxa"/>
          </w:tcPr>
          <w:p w:rsidR="00956318" w:rsidRPr="004717A9" w:rsidRDefault="00956318">
            <w:pPr>
              <w:rPr>
                <w:lang w:val="ru-RU"/>
              </w:rPr>
            </w:pPr>
          </w:p>
        </w:tc>
        <w:tc>
          <w:tcPr>
            <w:tcW w:w="426" w:type="dxa"/>
          </w:tcPr>
          <w:p w:rsidR="00956318" w:rsidRPr="004717A9" w:rsidRDefault="00956318">
            <w:pPr>
              <w:rPr>
                <w:lang w:val="ru-RU"/>
              </w:rPr>
            </w:pPr>
          </w:p>
        </w:tc>
        <w:tc>
          <w:tcPr>
            <w:tcW w:w="1277" w:type="dxa"/>
          </w:tcPr>
          <w:p w:rsidR="00956318" w:rsidRPr="004717A9" w:rsidRDefault="00956318">
            <w:pPr>
              <w:rPr>
                <w:lang w:val="ru-RU"/>
              </w:rPr>
            </w:pPr>
          </w:p>
        </w:tc>
        <w:tc>
          <w:tcPr>
            <w:tcW w:w="993" w:type="dxa"/>
          </w:tcPr>
          <w:p w:rsidR="00956318" w:rsidRPr="004717A9" w:rsidRDefault="00956318">
            <w:pPr>
              <w:rPr>
                <w:lang w:val="ru-RU"/>
              </w:rPr>
            </w:pPr>
          </w:p>
        </w:tc>
        <w:tc>
          <w:tcPr>
            <w:tcW w:w="2836" w:type="dxa"/>
          </w:tcPr>
          <w:p w:rsidR="00956318" w:rsidRPr="004717A9" w:rsidRDefault="00956318">
            <w:pPr>
              <w:rPr>
                <w:lang w:val="ru-RU"/>
              </w:rPr>
            </w:pPr>
          </w:p>
        </w:tc>
      </w:tr>
      <w:tr w:rsidR="00956318">
        <w:trPr>
          <w:trHeight w:hRule="exact" w:val="277"/>
        </w:trPr>
        <w:tc>
          <w:tcPr>
            <w:tcW w:w="143" w:type="dxa"/>
          </w:tcPr>
          <w:p w:rsidR="00956318" w:rsidRPr="004717A9" w:rsidRDefault="00956318">
            <w:pPr>
              <w:rPr>
                <w:lang w:val="ru-RU"/>
              </w:rPr>
            </w:pPr>
          </w:p>
        </w:tc>
        <w:tc>
          <w:tcPr>
            <w:tcW w:w="10079" w:type="dxa"/>
            <w:gridSpan w:val="9"/>
            <w:vMerge w:val="restart"/>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6318">
        <w:trPr>
          <w:trHeight w:hRule="exact" w:val="138"/>
        </w:trPr>
        <w:tc>
          <w:tcPr>
            <w:tcW w:w="143" w:type="dxa"/>
          </w:tcPr>
          <w:p w:rsidR="00956318" w:rsidRDefault="00956318"/>
        </w:tc>
        <w:tc>
          <w:tcPr>
            <w:tcW w:w="10079" w:type="dxa"/>
            <w:gridSpan w:val="9"/>
            <w:vMerge/>
            <w:shd w:val="clear" w:color="000000" w:fill="FFFFFF"/>
            <w:tcMar>
              <w:left w:w="34" w:type="dxa"/>
              <w:right w:w="34" w:type="dxa"/>
            </w:tcMar>
          </w:tcPr>
          <w:p w:rsidR="00956318" w:rsidRDefault="00956318"/>
        </w:tc>
      </w:tr>
      <w:tr w:rsidR="00956318">
        <w:trPr>
          <w:trHeight w:hRule="exact" w:val="1666"/>
        </w:trPr>
        <w:tc>
          <w:tcPr>
            <w:tcW w:w="143" w:type="dxa"/>
          </w:tcPr>
          <w:p w:rsidR="00956318" w:rsidRDefault="00956318"/>
        </w:tc>
        <w:tc>
          <w:tcPr>
            <w:tcW w:w="10079" w:type="dxa"/>
            <w:gridSpan w:val="9"/>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очной формы обучения 2021 года набора</w:t>
            </w:r>
          </w:p>
          <w:p w:rsidR="00956318" w:rsidRPr="004717A9" w:rsidRDefault="00956318">
            <w:pPr>
              <w:spacing w:after="0" w:line="240" w:lineRule="auto"/>
              <w:jc w:val="center"/>
              <w:rPr>
                <w:sz w:val="24"/>
                <w:szCs w:val="24"/>
                <w:lang w:val="ru-RU"/>
              </w:rPr>
            </w:pP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на 2021-2022 учебный год</w:t>
            </w:r>
          </w:p>
          <w:p w:rsidR="00956318" w:rsidRPr="004717A9" w:rsidRDefault="00956318">
            <w:pPr>
              <w:spacing w:after="0" w:line="240" w:lineRule="auto"/>
              <w:jc w:val="center"/>
              <w:rPr>
                <w:sz w:val="24"/>
                <w:szCs w:val="24"/>
                <w:lang w:val="ru-RU"/>
              </w:rPr>
            </w:pPr>
          </w:p>
          <w:p w:rsidR="00956318" w:rsidRDefault="004717A9">
            <w:pPr>
              <w:spacing w:after="0" w:line="240" w:lineRule="auto"/>
              <w:jc w:val="center"/>
              <w:rPr>
                <w:sz w:val="24"/>
                <w:szCs w:val="24"/>
              </w:rPr>
            </w:pPr>
            <w:r>
              <w:rPr>
                <w:rFonts w:ascii="Times New Roman" w:hAnsi="Times New Roman" w:cs="Times New Roman"/>
                <w:color w:val="000000"/>
                <w:sz w:val="24"/>
                <w:szCs w:val="24"/>
              </w:rPr>
              <w:t>Омск, 2021</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56318">
        <w:trPr>
          <w:trHeight w:hRule="exact" w:val="2222"/>
        </w:trPr>
        <w:tc>
          <w:tcPr>
            <w:tcW w:w="10788" w:type="dxa"/>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lastRenderedPageBreak/>
              <w:t>Составитель:</w:t>
            </w:r>
          </w:p>
          <w:p w:rsidR="00956318" w:rsidRPr="004717A9" w:rsidRDefault="00956318">
            <w:pPr>
              <w:spacing w:after="0" w:line="240" w:lineRule="auto"/>
              <w:rPr>
                <w:sz w:val="24"/>
                <w:szCs w:val="24"/>
                <w:lang w:val="ru-RU"/>
              </w:rPr>
            </w:pP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к.э.н., доцент _________________ /Кузнецова Е.К./</w:t>
            </w:r>
          </w:p>
          <w:p w:rsidR="00956318" w:rsidRPr="004717A9" w:rsidRDefault="00956318">
            <w:pPr>
              <w:spacing w:after="0" w:line="240" w:lineRule="auto"/>
              <w:rPr>
                <w:sz w:val="24"/>
                <w:szCs w:val="24"/>
                <w:lang w:val="ru-RU"/>
              </w:rPr>
            </w:pP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956318" w:rsidRDefault="004717A9">
            <w:pPr>
              <w:spacing w:after="0" w:line="240" w:lineRule="auto"/>
              <w:rPr>
                <w:sz w:val="24"/>
                <w:szCs w:val="24"/>
              </w:rPr>
            </w:pPr>
            <w:r>
              <w:rPr>
                <w:rFonts w:ascii="Times New Roman" w:hAnsi="Times New Roman" w:cs="Times New Roman"/>
                <w:color w:val="000000"/>
                <w:sz w:val="24"/>
                <w:szCs w:val="24"/>
              </w:rPr>
              <w:t>Протокол от 30.08.2021 г.  №1</w:t>
            </w:r>
          </w:p>
        </w:tc>
      </w:tr>
      <w:tr w:rsidR="00956318" w:rsidRPr="004717A9">
        <w:trPr>
          <w:trHeight w:hRule="exact" w:val="277"/>
        </w:trPr>
        <w:tc>
          <w:tcPr>
            <w:tcW w:w="10788" w:type="dxa"/>
            <w:shd w:val="clear" w:color="000000" w:fill="FFFFFF"/>
            <w:tcMar>
              <w:left w:w="34" w:type="dxa"/>
              <w:right w:w="34" w:type="dxa"/>
            </w:tcMar>
          </w:tcPr>
          <w:p w:rsidR="004717A9" w:rsidRDefault="004717A9" w:rsidP="004717A9">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Косьмина Е.А./</w:t>
            </w:r>
          </w:p>
        </w:tc>
      </w:tr>
    </w:tbl>
    <w:p w:rsidR="00956318" w:rsidRPr="004717A9" w:rsidRDefault="004717A9">
      <w:pPr>
        <w:rPr>
          <w:sz w:val="0"/>
          <w:szCs w:val="0"/>
          <w:lang w:val="ru-RU"/>
        </w:rPr>
      </w:pPr>
      <w:r w:rsidRPr="004717A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277"/>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6318">
        <w:trPr>
          <w:trHeight w:hRule="exact" w:val="555"/>
        </w:trPr>
        <w:tc>
          <w:tcPr>
            <w:tcW w:w="9640" w:type="dxa"/>
          </w:tcPr>
          <w:p w:rsidR="00956318" w:rsidRDefault="00956318"/>
        </w:tc>
      </w:tr>
      <w:tr w:rsidR="00956318">
        <w:trPr>
          <w:trHeight w:hRule="exact" w:val="8751"/>
        </w:trPr>
        <w:tc>
          <w:tcPr>
            <w:tcW w:w="9654" w:type="dxa"/>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1     Наименование дисциплины</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9     Методические указания для обучающихся по освоению дисциплины</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6318" w:rsidRDefault="004717A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rsidRPr="004717A9">
        <w:trPr>
          <w:trHeight w:hRule="exact" w:val="277"/>
        </w:trPr>
        <w:tc>
          <w:tcPr>
            <w:tcW w:w="9654" w:type="dxa"/>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6318" w:rsidRPr="004717A9">
        <w:trPr>
          <w:trHeight w:hRule="exact" w:val="14619"/>
        </w:trPr>
        <w:tc>
          <w:tcPr>
            <w:tcW w:w="9654" w:type="dxa"/>
            <w:shd w:val="clear" w:color="000000" w:fill="FFFFFF"/>
            <w:tcMar>
              <w:left w:w="34" w:type="dxa"/>
              <w:right w:w="34" w:type="dxa"/>
            </w:tcMar>
          </w:tcPr>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717A9">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2021/2022 учебного года:</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56318" w:rsidRPr="004717A9">
        <w:trPr>
          <w:trHeight w:hRule="exact" w:val="138"/>
        </w:trPr>
        <w:tc>
          <w:tcPr>
            <w:tcW w:w="9640" w:type="dxa"/>
          </w:tcPr>
          <w:p w:rsidR="00956318" w:rsidRPr="004717A9" w:rsidRDefault="00956318">
            <w:pPr>
              <w:rPr>
                <w:lang w:val="ru-RU"/>
              </w:rPr>
            </w:pPr>
          </w:p>
        </w:tc>
      </w:tr>
      <w:tr w:rsidR="00956318" w:rsidRPr="004717A9">
        <w:trPr>
          <w:trHeight w:hRule="exact" w:val="355"/>
        </w:trPr>
        <w:tc>
          <w:tcPr>
            <w:tcW w:w="9654" w:type="dxa"/>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t>1. Наименование дисциплины: К.М.03.03 «Документирование процесса</w:t>
            </w:r>
          </w:p>
        </w:tc>
      </w:tr>
    </w:tbl>
    <w:p w:rsidR="00956318" w:rsidRPr="004717A9" w:rsidRDefault="004717A9">
      <w:pPr>
        <w:rPr>
          <w:sz w:val="0"/>
          <w:szCs w:val="0"/>
          <w:lang w:val="ru-RU"/>
        </w:rPr>
      </w:pPr>
      <w:r w:rsidRPr="004717A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56318" w:rsidRPr="004717A9">
        <w:trPr>
          <w:trHeight w:hRule="exact" w:val="1125"/>
        </w:trPr>
        <w:tc>
          <w:tcPr>
            <w:tcW w:w="9654" w:type="dxa"/>
            <w:gridSpan w:val="4"/>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lastRenderedPageBreak/>
              <w:t>управления рисками».</w:t>
            </w:r>
          </w:p>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6318" w:rsidRPr="004717A9">
        <w:trPr>
          <w:trHeight w:hRule="exact" w:val="138"/>
        </w:trPr>
        <w:tc>
          <w:tcPr>
            <w:tcW w:w="3970" w:type="dxa"/>
          </w:tcPr>
          <w:p w:rsidR="00956318" w:rsidRPr="004717A9" w:rsidRDefault="00956318">
            <w:pPr>
              <w:rPr>
                <w:lang w:val="ru-RU"/>
              </w:rPr>
            </w:pPr>
          </w:p>
        </w:tc>
        <w:tc>
          <w:tcPr>
            <w:tcW w:w="3828" w:type="dxa"/>
          </w:tcPr>
          <w:p w:rsidR="00956318" w:rsidRPr="004717A9" w:rsidRDefault="00956318">
            <w:pPr>
              <w:rPr>
                <w:lang w:val="ru-RU"/>
              </w:rPr>
            </w:pPr>
          </w:p>
        </w:tc>
        <w:tc>
          <w:tcPr>
            <w:tcW w:w="852" w:type="dxa"/>
          </w:tcPr>
          <w:p w:rsidR="00956318" w:rsidRPr="004717A9" w:rsidRDefault="00956318">
            <w:pPr>
              <w:rPr>
                <w:lang w:val="ru-RU"/>
              </w:rPr>
            </w:pPr>
          </w:p>
        </w:tc>
        <w:tc>
          <w:tcPr>
            <w:tcW w:w="993" w:type="dxa"/>
          </w:tcPr>
          <w:p w:rsidR="00956318" w:rsidRPr="004717A9" w:rsidRDefault="00956318">
            <w:pPr>
              <w:rPr>
                <w:lang w:val="ru-RU"/>
              </w:rPr>
            </w:pPr>
          </w:p>
        </w:tc>
      </w:tr>
      <w:tr w:rsidR="00956318" w:rsidRPr="004717A9">
        <w:trPr>
          <w:trHeight w:hRule="exact" w:val="3260"/>
        </w:trPr>
        <w:tc>
          <w:tcPr>
            <w:tcW w:w="9654" w:type="dxa"/>
            <w:gridSpan w:val="4"/>
            <w:shd w:val="clear" w:color="000000" w:fill="FFFFFF"/>
            <w:tcMar>
              <w:left w:w="34" w:type="dxa"/>
              <w:right w:w="34" w:type="dxa"/>
            </w:tcMar>
          </w:tcPr>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4717A9">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6318" w:rsidRPr="004717A9">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t>Код компетенции: ПК-3</w:t>
            </w:r>
          </w:p>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956318">
        <w:trPr>
          <w:trHeight w:hRule="exact" w:val="585"/>
        </w:trPr>
        <w:tc>
          <w:tcPr>
            <w:tcW w:w="9654" w:type="dxa"/>
            <w:gridSpan w:val="4"/>
            <w:shd w:val="clear" w:color="000000" w:fill="FFFFFF"/>
            <w:tcMar>
              <w:left w:w="34" w:type="dxa"/>
              <w:right w:w="34" w:type="dxa"/>
            </w:tcMar>
          </w:tcPr>
          <w:p w:rsidR="00956318" w:rsidRPr="004717A9" w:rsidRDefault="00956318">
            <w:pPr>
              <w:spacing w:after="0" w:line="240" w:lineRule="auto"/>
              <w:rPr>
                <w:sz w:val="24"/>
                <w:szCs w:val="24"/>
                <w:lang w:val="ru-RU"/>
              </w:rPr>
            </w:pPr>
          </w:p>
          <w:p w:rsidR="00956318" w:rsidRDefault="004717A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6318" w:rsidRPr="004717A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ПК-3.5 знать документирование процесса управления</w:t>
            </w:r>
          </w:p>
        </w:tc>
      </w:tr>
      <w:tr w:rsidR="00956318" w:rsidRPr="004717A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ПК-3.19   уметь  документировать процесс управления</w:t>
            </w:r>
          </w:p>
        </w:tc>
      </w:tr>
      <w:tr w:rsidR="00956318" w:rsidRPr="004717A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color w:val="000000"/>
                <w:sz w:val="24"/>
                <w:szCs w:val="24"/>
                <w:lang w:val="ru-RU"/>
              </w:rPr>
              <w:t>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rsidR="00956318" w:rsidRPr="004717A9">
        <w:trPr>
          <w:trHeight w:hRule="exact" w:val="416"/>
        </w:trPr>
        <w:tc>
          <w:tcPr>
            <w:tcW w:w="3970" w:type="dxa"/>
          </w:tcPr>
          <w:p w:rsidR="00956318" w:rsidRPr="004717A9" w:rsidRDefault="00956318">
            <w:pPr>
              <w:rPr>
                <w:lang w:val="ru-RU"/>
              </w:rPr>
            </w:pPr>
          </w:p>
        </w:tc>
        <w:tc>
          <w:tcPr>
            <w:tcW w:w="3828" w:type="dxa"/>
          </w:tcPr>
          <w:p w:rsidR="00956318" w:rsidRPr="004717A9" w:rsidRDefault="00956318">
            <w:pPr>
              <w:rPr>
                <w:lang w:val="ru-RU"/>
              </w:rPr>
            </w:pPr>
          </w:p>
        </w:tc>
        <w:tc>
          <w:tcPr>
            <w:tcW w:w="852" w:type="dxa"/>
          </w:tcPr>
          <w:p w:rsidR="00956318" w:rsidRPr="004717A9" w:rsidRDefault="00956318">
            <w:pPr>
              <w:rPr>
                <w:lang w:val="ru-RU"/>
              </w:rPr>
            </w:pPr>
          </w:p>
        </w:tc>
        <w:tc>
          <w:tcPr>
            <w:tcW w:w="993" w:type="dxa"/>
          </w:tcPr>
          <w:p w:rsidR="00956318" w:rsidRPr="004717A9" w:rsidRDefault="00956318">
            <w:pPr>
              <w:rPr>
                <w:lang w:val="ru-RU"/>
              </w:rPr>
            </w:pPr>
          </w:p>
        </w:tc>
      </w:tr>
      <w:tr w:rsidR="00956318" w:rsidRPr="004717A9">
        <w:trPr>
          <w:trHeight w:hRule="exact" w:val="304"/>
        </w:trPr>
        <w:tc>
          <w:tcPr>
            <w:tcW w:w="9654" w:type="dxa"/>
            <w:gridSpan w:val="4"/>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6318" w:rsidRPr="004717A9">
        <w:trPr>
          <w:trHeight w:hRule="exact" w:val="1366"/>
        </w:trPr>
        <w:tc>
          <w:tcPr>
            <w:tcW w:w="9654" w:type="dxa"/>
            <w:gridSpan w:val="4"/>
            <w:shd w:val="clear" w:color="000000" w:fill="FFFFFF"/>
            <w:tcMar>
              <w:left w:w="34" w:type="dxa"/>
              <w:right w:w="34" w:type="dxa"/>
            </w:tcMar>
          </w:tcPr>
          <w:p w:rsidR="00956318" w:rsidRPr="004717A9" w:rsidRDefault="00956318">
            <w:pPr>
              <w:spacing w:after="0" w:line="240" w:lineRule="auto"/>
              <w:jc w:val="both"/>
              <w:rPr>
                <w:sz w:val="24"/>
                <w:szCs w:val="24"/>
                <w:lang w:val="ru-RU"/>
              </w:rPr>
            </w:pPr>
          </w:p>
          <w:p w:rsidR="00956318" w:rsidRPr="004717A9" w:rsidRDefault="004717A9">
            <w:pPr>
              <w:spacing w:after="0" w:line="240" w:lineRule="auto"/>
              <w:jc w:val="both"/>
              <w:rPr>
                <w:sz w:val="24"/>
                <w:szCs w:val="24"/>
                <w:lang w:val="ru-RU"/>
              </w:rPr>
            </w:pPr>
            <w:r w:rsidRPr="004717A9">
              <w:rPr>
                <w:rFonts w:ascii="Times New Roman" w:hAnsi="Times New Roman" w:cs="Times New Roman"/>
                <w:color w:val="000000"/>
                <w:sz w:val="24"/>
                <w:szCs w:val="24"/>
                <w:lang w:val="ru-RU"/>
              </w:rPr>
              <w:t>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956318" w:rsidRPr="004717A9">
        <w:trPr>
          <w:trHeight w:hRule="exact" w:val="138"/>
        </w:trPr>
        <w:tc>
          <w:tcPr>
            <w:tcW w:w="3970" w:type="dxa"/>
          </w:tcPr>
          <w:p w:rsidR="00956318" w:rsidRPr="004717A9" w:rsidRDefault="00956318">
            <w:pPr>
              <w:rPr>
                <w:lang w:val="ru-RU"/>
              </w:rPr>
            </w:pPr>
          </w:p>
        </w:tc>
        <w:tc>
          <w:tcPr>
            <w:tcW w:w="3828" w:type="dxa"/>
          </w:tcPr>
          <w:p w:rsidR="00956318" w:rsidRPr="004717A9" w:rsidRDefault="00956318">
            <w:pPr>
              <w:rPr>
                <w:lang w:val="ru-RU"/>
              </w:rPr>
            </w:pPr>
          </w:p>
        </w:tc>
        <w:tc>
          <w:tcPr>
            <w:tcW w:w="852" w:type="dxa"/>
          </w:tcPr>
          <w:p w:rsidR="00956318" w:rsidRPr="004717A9" w:rsidRDefault="00956318">
            <w:pPr>
              <w:rPr>
                <w:lang w:val="ru-RU"/>
              </w:rPr>
            </w:pPr>
          </w:p>
        </w:tc>
        <w:tc>
          <w:tcPr>
            <w:tcW w:w="993" w:type="dxa"/>
          </w:tcPr>
          <w:p w:rsidR="00956318" w:rsidRPr="004717A9" w:rsidRDefault="00956318">
            <w:pPr>
              <w:rPr>
                <w:lang w:val="ru-RU"/>
              </w:rPr>
            </w:pPr>
          </w:p>
        </w:tc>
      </w:tr>
      <w:tr w:rsidR="00956318" w:rsidRPr="004717A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Коды</w:t>
            </w: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форми-</w:t>
            </w: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руемых</w:t>
            </w: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компе-</w:t>
            </w:r>
          </w:p>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тенций</w:t>
            </w:r>
          </w:p>
        </w:tc>
      </w:tr>
      <w:tr w:rsidR="0095631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956318"/>
        </w:tc>
      </w:tr>
      <w:tr w:rsidR="00956318" w:rsidRPr="004717A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Pr="004717A9" w:rsidRDefault="00956318">
            <w:pPr>
              <w:rPr>
                <w:lang w:val="ru-RU"/>
              </w:rPr>
            </w:pPr>
          </w:p>
        </w:tc>
      </w:tr>
      <w:tr w:rsidR="0095631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pPr>
            <w:r>
              <w:rPr>
                <w:rFonts w:ascii="Times New Roman" w:hAnsi="Times New Roman" w:cs="Times New Roman"/>
                <w:color w:val="000000"/>
              </w:rPr>
              <w:t>Управленческие решения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pPr>
            <w:r>
              <w:rPr>
                <w:rFonts w:ascii="Times New Roman" w:hAnsi="Times New Roman" w:cs="Times New Roman"/>
                <w:color w:val="000000"/>
              </w:rPr>
              <w:t>Делопроизводство на предприятии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ПК-3</w:t>
            </w:r>
          </w:p>
        </w:tc>
      </w:tr>
      <w:tr w:rsidR="00956318">
        <w:trPr>
          <w:trHeight w:hRule="exact" w:val="138"/>
        </w:trPr>
        <w:tc>
          <w:tcPr>
            <w:tcW w:w="3970" w:type="dxa"/>
          </w:tcPr>
          <w:p w:rsidR="00956318" w:rsidRDefault="00956318"/>
        </w:tc>
        <w:tc>
          <w:tcPr>
            <w:tcW w:w="3828" w:type="dxa"/>
          </w:tcPr>
          <w:p w:rsidR="00956318" w:rsidRDefault="00956318"/>
        </w:tc>
        <w:tc>
          <w:tcPr>
            <w:tcW w:w="852" w:type="dxa"/>
          </w:tcPr>
          <w:p w:rsidR="00956318" w:rsidRDefault="00956318"/>
        </w:tc>
        <w:tc>
          <w:tcPr>
            <w:tcW w:w="993" w:type="dxa"/>
          </w:tcPr>
          <w:p w:rsidR="00956318" w:rsidRDefault="00956318"/>
        </w:tc>
      </w:tr>
      <w:tr w:rsidR="00956318" w:rsidRPr="004717A9">
        <w:trPr>
          <w:trHeight w:hRule="exact" w:val="1125"/>
        </w:trPr>
        <w:tc>
          <w:tcPr>
            <w:tcW w:w="9654" w:type="dxa"/>
            <w:gridSpan w:val="4"/>
            <w:shd w:val="clear" w:color="000000" w:fill="FFFFFF"/>
            <w:tcMar>
              <w:left w:w="34" w:type="dxa"/>
              <w:right w:w="34" w:type="dxa"/>
            </w:tcMar>
          </w:tcPr>
          <w:p w:rsidR="00956318" w:rsidRPr="004717A9" w:rsidRDefault="004717A9">
            <w:pPr>
              <w:spacing w:after="0" w:line="240" w:lineRule="auto"/>
              <w:rPr>
                <w:sz w:val="24"/>
                <w:szCs w:val="24"/>
                <w:lang w:val="ru-RU"/>
              </w:rPr>
            </w:pPr>
            <w:r w:rsidRPr="004717A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6318">
        <w:trPr>
          <w:trHeight w:hRule="exact" w:val="585"/>
        </w:trPr>
        <w:tc>
          <w:tcPr>
            <w:tcW w:w="9654" w:type="dxa"/>
            <w:gridSpan w:val="4"/>
            <w:shd w:val="clear" w:color="000000" w:fill="FFFFFF"/>
            <w:tcMar>
              <w:left w:w="34" w:type="dxa"/>
              <w:right w:w="34" w:type="dxa"/>
            </w:tcMar>
          </w:tcPr>
          <w:p w:rsidR="00956318" w:rsidRPr="004717A9" w:rsidRDefault="004717A9">
            <w:pPr>
              <w:spacing w:after="0" w:line="240" w:lineRule="auto"/>
              <w:jc w:val="center"/>
              <w:rPr>
                <w:sz w:val="24"/>
                <w:szCs w:val="24"/>
                <w:lang w:val="ru-RU"/>
              </w:rPr>
            </w:pPr>
            <w:r w:rsidRPr="004717A9">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956318" w:rsidRDefault="004717A9">
            <w:pPr>
              <w:spacing w:after="0" w:line="240" w:lineRule="auto"/>
              <w:jc w:val="center"/>
              <w:rPr>
                <w:sz w:val="24"/>
                <w:szCs w:val="24"/>
              </w:rPr>
            </w:pPr>
            <w:r>
              <w:rPr>
                <w:rFonts w:ascii="Times New Roman" w:hAnsi="Times New Roman" w:cs="Times New Roman"/>
                <w:color w:val="000000"/>
                <w:sz w:val="24"/>
                <w:szCs w:val="24"/>
              </w:rPr>
              <w:t>Из них:</w:t>
            </w:r>
          </w:p>
        </w:tc>
      </w:tr>
      <w:tr w:rsidR="00956318">
        <w:trPr>
          <w:trHeight w:hRule="exact" w:val="138"/>
        </w:trPr>
        <w:tc>
          <w:tcPr>
            <w:tcW w:w="3970" w:type="dxa"/>
          </w:tcPr>
          <w:p w:rsidR="00956318" w:rsidRDefault="00956318"/>
        </w:tc>
        <w:tc>
          <w:tcPr>
            <w:tcW w:w="3828" w:type="dxa"/>
          </w:tcPr>
          <w:p w:rsidR="00956318" w:rsidRDefault="00956318"/>
        </w:tc>
        <w:tc>
          <w:tcPr>
            <w:tcW w:w="852" w:type="dxa"/>
          </w:tcPr>
          <w:p w:rsidR="00956318" w:rsidRDefault="00956318"/>
        </w:tc>
        <w:tc>
          <w:tcPr>
            <w:tcW w:w="993" w:type="dxa"/>
          </w:tcPr>
          <w:p w:rsidR="00956318" w:rsidRDefault="00956318"/>
        </w:tc>
      </w:tr>
      <w:tr w:rsidR="009563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72</w:t>
            </w:r>
          </w:p>
        </w:tc>
      </w:tr>
      <w:tr w:rsidR="009563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18</w:t>
            </w:r>
          </w:p>
        </w:tc>
      </w:tr>
      <w:tr w:rsidR="009563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0</w:t>
            </w:r>
          </w:p>
        </w:tc>
      </w:tr>
      <w:tr w:rsidR="009563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36</w:t>
            </w:r>
          </w:p>
        </w:tc>
      </w:tr>
      <w:tr w:rsidR="009563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18</w:t>
            </w:r>
          </w:p>
        </w:tc>
      </w:tr>
      <w:tr w:rsidR="0095631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70</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56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36</w:t>
            </w:r>
          </w:p>
        </w:tc>
      </w:tr>
      <w:tr w:rsidR="00956318">
        <w:trPr>
          <w:trHeight w:hRule="exact" w:val="416"/>
        </w:trPr>
        <w:tc>
          <w:tcPr>
            <w:tcW w:w="5671" w:type="dxa"/>
          </w:tcPr>
          <w:p w:rsidR="00956318" w:rsidRDefault="00956318"/>
        </w:tc>
        <w:tc>
          <w:tcPr>
            <w:tcW w:w="1702" w:type="dxa"/>
          </w:tcPr>
          <w:p w:rsidR="00956318" w:rsidRDefault="00956318"/>
        </w:tc>
        <w:tc>
          <w:tcPr>
            <w:tcW w:w="426" w:type="dxa"/>
          </w:tcPr>
          <w:p w:rsidR="00956318" w:rsidRDefault="00956318"/>
        </w:tc>
        <w:tc>
          <w:tcPr>
            <w:tcW w:w="710" w:type="dxa"/>
          </w:tcPr>
          <w:p w:rsidR="00956318" w:rsidRDefault="00956318"/>
        </w:tc>
        <w:tc>
          <w:tcPr>
            <w:tcW w:w="1135" w:type="dxa"/>
          </w:tcPr>
          <w:p w:rsidR="00956318" w:rsidRDefault="00956318"/>
        </w:tc>
      </w:tr>
      <w:tr w:rsidR="0095631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экзамены 5</w:t>
            </w:r>
          </w:p>
        </w:tc>
      </w:tr>
      <w:tr w:rsidR="00956318">
        <w:trPr>
          <w:trHeight w:hRule="exact" w:val="277"/>
        </w:trPr>
        <w:tc>
          <w:tcPr>
            <w:tcW w:w="5671" w:type="dxa"/>
          </w:tcPr>
          <w:p w:rsidR="00956318" w:rsidRDefault="00956318"/>
        </w:tc>
        <w:tc>
          <w:tcPr>
            <w:tcW w:w="1702" w:type="dxa"/>
          </w:tcPr>
          <w:p w:rsidR="00956318" w:rsidRDefault="00956318"/>
        </w:tc>
        <w:tc>
          <w:tcPr>
            <w:tcW w:w="426" w:type="dxa"/>
          </w:tcPr>
          <w:p w:rsidR="00956318" w:rsidRDefault="00956318"/>
        </w:tc>
        <w:tc>
          <w:tcPr>
            <w:tcW w:w="710" w:type="dxa"/>
          </w:tcPr>
          <w:p w:rsidR="00956318" w:rsidRDefault="00956318"/>
        </w:tc>
        <w:tc>
          <w:tcPr>
            <w:tcW w:w="1135" w:type="dxa"/>
          </w:tcPr>
          <w:p w:rsidR="00956318" w:rsidRDefault="00956318"/>
        </w:tc>
      </w:tr>
      <w:tr w:rsidR="00956318">
        <w:trPr>
          <w:trHeight w:hRule="exact" w:val="1666"/>
        </w:trPr>
        <w:tc>
          <w:tcPr>
            <w:tcW w:w="9654" w:type="dxa"/>
            <w:gridSpan w:val="5"/>
            <w:shd w:val="clear" w:color="000000" w:fill="FFFFFF"/>
            <w:tcMar>
              <w:left w:w="34" w:type="dxa"/>
              <w:right w:w="34" w:type="dxa"/>
            </w:tcMar>
          </w:tcPr>
          <w:p w:rsidR="00956318" w:rsidRDefault="00956318">
            <w:pPr>
              <w:spacing w:after="0" w:line="240" w:lineRule="auto"/>
              <w:jc w:val="center"/>
              <w:rPr>
                <w:sz w:val="24"/>
                <w:szCs w:val="24"/>
              </w:rPr>
            </w:pPr>
          </w:p>
          <w:p w:rsidR="00956318" w:rsidRDefault="004717A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6318" w:rsidRDefault="00956318">
            <w:pPr>
              <w:spacing w:after="0" w:line="240" w:lineRule="auto"/>
              <w:jc w:val="center"/>
              <w:rPr>
                <w:sz w:val="24"/>
                <w:szCs w:val="24"/>
              </w:rPr>
            </w:pPr>
          </w:p>
          <w:p w:rsidR="00956318" w:rsidRDefault="004717A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6318">
        <w:trPr>
          <w:trHeight w:hRule="exact" w:val="416"/>
        </w:trPr>
        <w:tc>
          <w:tcPr>
            <w:tcW w:w="5671" w:type="dxa"/>
          </w:tcPr>
          <w:p w:rsidR="00956318" w:rsidRDefault="00956318"/>
        </w:tc>
        <w:tc>
          <w:tcPr>
            <w:tcW w:w="1702" w:type="dxa"/>
          </w:tcPr>
          <w:p w:rsidR="00956318" w:rsidRDefault="00956318"/>
        </w:tc>
        <w:tc>
          <w:tcPr>
            <w:tcW w:w="426" w:type="dxa"/>
          </w:tcPr>
          <w:p w:rsidR="00956318" w:rsidRDefault="00956318"/>
        </w:tc>
        <w:tc>
          <w:tcPr>
            <w:tcW w:w="710" w:type="dxa"/>
          </w:tcPr>
          <w:p w:rsidR="00956318" w:rsidRDefault="00956318"/>
        </w:tc>
        <w:tc>
          <w:tcPr>
            <w:tcW w:w="1135" w:type="dxa"/>
          </w:tcPr>
          <w:p w:rsidR="00956318" w:rsidRDefault="00956318"/>
        </w:tc>
      </w:tr>
      <w:tr w:rsidR="00956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6318" w:rsidRDefault="004717A9">
            <w:pPr>
              <w:spacing w:after="0" w:line="240" w:lineRule="auto"/>
              <w:jc w:val="center"/>
              <w:rPr>
                <w:sz w:val="24"/>
                <w:szCs w:val="24"/>
              </w:rPr>
            </w:pPr>
            <w:r>
              <w:rPr>
                <w:rFonts w:ascii="Times New Roman" w:hAnsi="Times New Roman" w:cs="Times New Roman"/>
                <w:color w:val="000000"/>
                <w:sz w:val="24"/>
                <w:szCs w:val="24"/>
              </w:rPr>
              <w:t>Часов</w:t>
            </w:r>
          </w:p>
        </w:tc>
      </w:tr>
      <w:tr w:rsidR="00956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Сущность и эволюция</w:t>
            </w:r>
          </w:p>
          <w:p w:rsidR="00956318" w:rsidRDefault="004717A9">
            <w:pPr>
              <w:spacing w:after="0" w:line="240" w:lineRule="auto"/>
              <w:rPr>
                <w:sz w:val="24"/>
                <w:szCs w:val="24"/>
              </w:rPr>
            </w:pPr>
            <w:r>
              <w:rPr>
                <w:rFonts w:ascii="Times New Roman" w:hAnsi="Times New Roman" w:cs="Times New Roman"/>
                <w:b/>
                <w:color w:val="000000"/>
                <w:sz w:val="24"/>
                <w:szCs w:val="24"/>
              </w:rPr>
              <w:t>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956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956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956318"/>
        </w:tc>
      </w:tr>
      <w:tr w:rsidR="00956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Нормативное правовое и методическое регулирование</w:t>
            </w:r>
          </w:p>
          <w:p w:rsidR="00956318" w:rsidRDefault="004717A9">
            <w:pPr>
              <w:spacing w:after="0" w:line="240" w:lineRule="auto"/>
              <w:rPr>
                <w:sz w:val="24"/>
                <w:szCs w:val="24"/>
              </w:rPr>
            </w:pPr>
            <w:r>
              <w:rPr>
                <w:rFonts w:ascii="Times New Roman" w:hAnsi="Times New Roman" w:cs="Times New Roman"/>
                <w:color w:val="000000"/>
                <w:sz w:val="24"/>
                <w:szCs w:val="24"/>
              </w:rPr>
              <w:t>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6</w:t>
            </w:r>
          </w:p>
        </w:tc>
      </w:tr>
      <w:tr w:rsidR="00956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12</w:t>
            </w:r>
          </w:p>
        </w:tc>
      </w:tr>
      <w:tr w:rsidR="00956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956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36</w:t>
            </w:r>
          </w:p>
        </w:tc>
      </w:tr>
      <w:tr w:rsidR="00956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6</w:t>
            </w:r>
          </w:p>
        </w:tc>
      </w:tr>
      <w:tr w:rsidR="00956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956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95631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6318" w:rsidRDefault="00956318"/>
        </w:tc>
      </w:tr>
      <w:tr w:rsidR="00956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Нормативная правовая и методическая основа</w:t>
            </w:r>
          </w:p>
          <w:p w:rsidR="00956318" w:rsidRDefault="004717A9">
            <w:pPr>
              <w:spacing w:after="0" w:line="240" w:lineRule="auto"/>
              <w:rPr>
                <w:sz w:val="24"/>
                <w:szCs w:val="24"/>
              </w:rPr>
            </w:pPr>
            <w:r>
              <w:rPr>
                <w:rFonts w:ascii="Times New Roman" w:hAnsi="Times New Roman" w:cs="Times New Roman"/>
                <w:color w:val="000000"/>
                <w:sz w:val="24"/>
                <w:szCs w:val="24"/>
              </w:rPr>
              <w:t>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6</w:t>
            </w:r>
          </w:p>
        </w:tc>
      </w:tr>
      <w:tr w:rsidR="00956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6</w:t>
            </w:r>
          </w:p>
        </w:tc>
      </w:tr>
      <w:tr w:rsidR="00956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12</w:t>
            </w:r>
          </w:p>
        </w:tc>
      </w:tr>
      <w:tr w:rsidR="00956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12</w:t>
            </w:r>
          </w:p>
        </w:tc>
      </w:tr>
      <w:tr w:rsidR="00956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956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34</w:t>
            </w:r>
          </w:p>
        </w:tc>
      </w:tr>
      <w:tr w:rsidR="0095631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6</w:t>
            </w:r>
          </w:p>
        </w:tc>
      </w:tr>
      <w:tr w:rsidR="0095631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6</w:t>
            </w:r>
          </w:p>
        </w:tc>
      </w:tr>
      <w:tr w:rsidR="00956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956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36</w:t>
            </w:r>
          </w:p>
        </w:tc>
      </w:tr>
      <w:tr w:rsidR="0095631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95631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2</w:t>
            </w:r>
          </w:p>
        </w:tc>
      </w:tr>
      <w:tr w:rsidR="0095631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95631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95631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color w:val="000000"/>
                <w:sz w:val="24"/>
                <w:szCs w:val="24"/>
              </w:rPr>
              <w:t>180</w:t>
            </w:r>
          </w:p>
        </w:tc>
      </w:tr>
      <w:tr w:rsidR="00956318">
        <w:trPr>
          <w:trHeight w:hRule="exact" w:val="2469"/>
        </w:trPr>
        <w:tc>
          <w:tcPr>
            <w:tcW w:w="9654" w:type="dxa"/>
            <w:gridSpan w:val="5"/>
            <w:shd w:val="clear" w:color="000000" w:fill="FFFFFF"/>
            <w:tcMar>
              <w:left w:w="34" w:type="dxa"/>
              <w:right w:w="34" w:type="dxa"/>
            </w:tcMar>
          </w:tcPr>
          <w:p w:rsidR="00956318" w:rsidRDefault="00956318">
            <w:pPr>
              <w:spacing w:after="0" w:line="240" w:lineRule="auto"/>
              <w:jc w:val="both"/>
              <w:rPr>
                <w:sz w:val="20"/>
                <w:szCs w:val="20"/>
              </w:rPr>
            </w:pPr>
          </w:p>
          <w:p w:rsidR="00956318" w:rsidRDefault="004717A9">
            <w:pPr>
              <w:spacing w:after="0" w:line="240" w:lineRule="auto"/>
              <w:jc w:val="both"/>
              <w:rPr>
                <w:sz w:val="20"/>
                <w:szCs w:val="20"/>
              </w:rPr>
            </w:pPr>
            <w:r>
              <w:rPr>
                <w:rFonts w:ascii="Times New Roman" w:hAnsi="Times New Roman" w:cs="Times New Roman"/>
                <w:color w:val="000000"/>
                <w:sz w:val="20"/>
                <w:szCs w:val="20"/>
              </w:rPr>
              <w:t>* Примечания:</w:t>
            </w:r>
          </w:p>
          <w:p w:rsidR="00956318" w:rsidRDefault="004717A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6318" w:rsidRDefault="004717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15391"/>
        </w:trPr>
        <w:tc>
          <w:tcPr>
            <w:tcW w:w="9654" w:type="dxa"/>
            <w:shd w:val="clear" w:color="000000" w:fill="FFFFFF"/>
            <w:tcMar>
              <w:left w:w="34" w:type="dxa"/>
              <w:right w:w="34" w:type="dxa"/>
            </w:tcMar>
          </w:tcPr>
          <w:p w:rsidR="00956318" w:rsidRDefault="004717A9">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6318" w:rsidRDefault="004717A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6318" w:rsidRDefault="004717A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6318" w:rsidRDefault="004717A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6318" w:rsidRDefault="004717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6318" w:rsidRDefault="004717A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6318" w:rsidRDefault="004717A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240"/>
        </w:trPr>
        <w:tc>
          <w:tcPr>
            <w:tcW w:w="9654" w:type="dxa"/>
            <w:shd w:val="clear" w:color="000000" w:fill="FFFFFF"/>
            <w:tcMar>
              <w:left w:w="34" w:type="dxa"/>
              <w:right w:w="34" w:type="dxa"/>
            </w:tcMar>
          </w:tcPr>
          <w:p w:rsidR="00956318" w:rsidRDefault="004717A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956318">
        <w:trPr>
          <w:trHeight w:hRule="exact" w:val="585"/>
        </w:trPr>
        <w:tc>
          <w:tcPr>
            <w:tcW w:w="9654" w:type="dxa"/>
            <w:shd w:val="clear" w:color="000000" w:fill="FFFFFF"/>
            <w:tcMar>
              <w:left w:w="34" w:type="dxa"/>
              <w:right w:w="34" w:type="dxa"/>
            </w:tcMar>
          </w:tcPr>
          <w:p w:rsidR="00956318" w:rsidRDefault="00956318">
            <w:pPr>
              <w:spacing w:after="0" w:line="240" w:lineRule="auto"/>
              <w:rPr>
                <w:sz w:val="24"/>
                <w:szCs w:val="24"/>
              </w:rPr>
            </w:pPr>
          </w:p>
          <w:p w:rsidR="00956318" w:rsidRDefault="004717A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6318">
        <w:trPr>
          <w:trHeight w:hRule="exact" w:val="277"/>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6318">
        <w:trPr>
          <w:trHeight w:hRule="exact" w:val="26"/>
        </w:trPr>
        <w:tc>
          <w:tcPr>
            <w:tcW w:w="9654" w:type="dxa"/>
            <w:vMerge w:val="restart"/>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Нормативное правовое и методическое регулирование</w:t>
            </w:r>
          </w:p>
          <w:p w:rsidR="00956318" w:rsidRDefault="004717A9">
            <w:pPr>
              <w:spacing w:after="0" w:line="240" w:lineRule="auto"/>
              <w:jc w:val="center"/>
              <w:rPr>
                <w:sz w:val="24"/>
                <w:szCs w:val="24"/>
              </w:rPr>
            </w:pPr>
            <w:r>
              <w:rPr>
                <w:rFonts w:ascii="Times New Roman" w:hAnsi="Times New Roman" w:cs="Times New Roman"/>
                <w:b/>
                <w:color w:val="000000"/>
                <w:sz w:val="24"/>
                <w:szCs w:val="24"/>
              </w:rPr>
              <w:t>документирования управленческой деятельности</w:t>
            </w:r>
          </w:p>
        </w:tc>
      </w:tr>
      <w:tr w:rsidR="00956318">
        <w:trPr>
          <w:trHeight w:hRule="exact" w:val="558"/>
        </w:trPr>
        <w:tc>
          <w:tcPr>
            <w:tcW w:w="9654" w:type="dxa"/>
            <w:vMerge/>
            <w:shd w:val="clear" w:color="000000" w:fill="FFFFFF"/>
            <w:tcMar>
              <w:left w:w="34" w:type="dxa"/>
              <w:right w:w="34" w:type="dxa"/>
            </w:tcMar>
          </w:tcPr>
          <w:p w:rsidR="00956318" w:rsidRDefault="00956318"/>
        </w:tc>
      </w:tr>
      <w:tr w:rsidR="00956318">
        <w:trPr>
          <w:trHeight w:hRule="exact" w:val="1096"/>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Сущность документационного обеспечения управления.</w:t>
            </w:r>
          </w:p>
          <w:p w:rsidR="00956318" w:rsidRDefault="004717A9">
            <w:pPr>
              <w:spacing w:after="0" w:line="240" w:lineRule="auto"/>
              <w:jc w:val="both"/>
              <w:rPr>
                <w:sz w:val="24"/>
                <w:szCs w:val="24"/>
              </w:rPr>
            </w:pPr>
            <w:r>
              <w:rPr>
                <w:rFonts w:ascii="Times New Roman" w:hAnsi="Times New Roman" w:cs="Times New Roman"/>
                <w:color w:val="000000"/>
                <w:sz w:val="24"/>
                <w:szCs w:val="24"/>
              </w:rPr>
              <w:t>Документ как объект регулирования. История развития отечественного делопроизводства. Нормативная правовая и методическая основа</w:t>
            </w:r>
          </w:p>
          <w:p w:rsidR="00956318" w:rsidRDefault="004717A9">
            <w:pPr>
              <w:spacing w:after="0" w:line="240" w:lineRule="auto"/>
              <w:jc w:val="both"/>
              <w:rPr>
                <w:sz w:val="24"/>
                <w:szCs w:val="24"/>
              </w:rPr>
            </w:pPr>
            <w:r>
              <w:rPr>
                <w:rFonts w:ascii="Times New Roman" w:hAnsi="Times New Roman" w:cs="Times New Roman"/>
                <w:color w:val="000000"/>
                <w:sz w:val="24"/>
                <w:szCs w:val="24"/>
              </w:rPr>
              <w:t>документационного обеспечения управления.</w:t>
            </w:r>
          </w:p>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Нормативная правовая и методическая основа</w:t>
            </w:r>
          </w:p>
          <w:p w:rsidR="00956318" w:rsidRDefault="004717A9">
            <w:pPr>
              <w:spacing w:after="0" w:line="240" w:lineRule="auto"/>
              <w:jc w:val="center"/>
              <w:rPr>
                <w:sz w:val="24"/>
                <w:szCs w:val="24"/>
              </w:rPr>
            </w:pPr>
            <w:r>
              <w:rPr>
                <w:rFonts w:ascii="Times New Roman" w:hAnsi="Times New Roman" w:cs="Times New Roman"/>
                <w:b/>
                <w:color w:val="000000"/>
                <w:sz w:val="24"/>
                <w:szCs w:val="24"/>
              </w:rPr>
              <w:t>документационного обеспечения управления рисками</w:t>
            </w:r>
          </w:p>
        </w:tc>
      </w:tr>
      <w:tr w:rsidR="00956318">
        <w:trPr>
          <w:trHeight w:hRule="exact" w:val="826"/>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Организационно-распорядительная документация</w:t>
            </w:r>
          </w:p>
          <w:p w:rsidR="00956318" w:rsidRDefault="004717A9">
            <w:pPr>
              <w:spacing w:after="0" w:line="240" w:lineRule="auto"/>
              <w:jc w:val="both"/>
              <w:rPr>
                <w:sz w:val="24"/>
                <w:szCs w:val="24"/>
              </w:rPr>
            </w:pPr>
            <w:r>
              <w:rPr>
                <w:rFonts w:ascii="Times New Roman" w:hAnsi="Times New Roman" w:cs="Times New Roman"/>
                <w:color w:val="000000"/>
                <w:sz w:val="24"/>
                <w:szCs w:val="24"/>
              </w:rPr>
              <w:t>органов управления.  Требования к тексту.</w:t>
            </w:r>
          </w:p>
          <w:p w:rsidR="00956318" w:rsidRDefault="004717A9">
            <w:pPr>
              <w:spacing w:after="0" w:line="240" w:lineRule="auto"/>
              <w:jc w:val="both"/>
              <w:rPr>
                <w:sz w:val="24"/>
                <w:szCs w:val="24"/>
              </w:rPr>
            </w:pPr>
            <w:r>
              <w:rPr>
                <w:rFonts w:ascii="Times New Roman" w:hAnsi="Times New Roman" w:cs="Times New Roman"/>
                <w:color w:val="000000"/>
                <w:sz w:val="24"/>
                <w:szCs w:val="24"/>
              </w:rPr>
              <w:t>Язык и стиль управленческого документа</w:t>
            </w:r>
          </w:p>
        </w:tc>
      </w:tr>
      <w:tr w:rsidR="00956318">
        <w:trPr>
          <w:trHeight w:hRule="exact" w:val="314"/>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Организационные основы работы с документами при управлении рисками</w:t>
            </w:r>
          </w:p>
        </w:tc>
      </w:tr>
      <w:tr w:rsidR="00956318">
        <w:trPr>
          <w:trHeight w:hRule="exact" w:val="1366"/>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Организация документооборота при управлении рисками. Регистрация документов и организация информационно-</w:t>
            </w:r>
          </w:p>
          <w:p w:rsidR="00956318" w:rsidRDefault="004717A9">
            <w:pPr>
              <w:spacing w:after="0" w:line="240" w:lineRule="auto"/>
              <w:jc w:val="both"/>
              <w:rPr>
                <w:sz w:val="24"/>
                <w:szCs w:val="24"/>
              </w:rPr>
            </w:pPr>
            <w:r>
              <w:rPr>
                <w:rFonts w:ascii="Times New Roman" w:hAnsi="Times New Roman" w:cs="Times New Roman"/>
                <w:color w:val="000000"/>
                <w:sz w:val="24"/>
                <w:szCs w:val="24"/>
              </w:rPr>
              <w:t>справочной работы.Контроль за сроками исполнения документов.Организация работы с отдельными группами документов</w:t>
            </w:r>
          </w:p>
          <w:p w:rsidR="00956318" w:rsidRDefault="004717A9">
            <w:pPr>
              <w:spacing w:after="0" w:line="240" w:lineRule="auto"/>
              <w:jc w:val="both"/>
              <w:rPr>
                <w:sz w:val="24"/>
                <w:szCs w:val="24"/>
              </w:rPr>
            </w:pPr>
            <w:r>
              <w:rPr>
                <w:rFonts w:ascii="Times New Roman" w:hAnsi="Times New Roman" w:cs="Times New Roman"/>
                <w:color w:val="000000"/>
                <w:sz w:val="24"/>
                <w:szCs w:val="24"/>
              </w:rPr>
              <w:t>в управлении рисками. Систематизация и обеспечение сохранности документов</w:t>
            </w:r>
          </w:p>
        </w:tc>
      </w:tr>
      <w:tr w:rsidR="00956318">
        <w:trPr>
          <w:trHeight w:hRule="exact" w:val="277"/>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6318">
        <w:trPr>
          <w:trHeight w:hRule="exact" w:val="14"/>
        </w:trPr>
        <w:tc>
          <w:tcPr>
            <w:tcW w:w="9640" w:type="dxa"/>
          </w:tcPr>
          <w:p w:rsidR="00956318" w:rsidRDefault="00956318"/>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Подготовка и оформление организационных и распорядительных документов по управлению рисками</w:t>
            </w:r>
          </w:p>
        </w:tc>
      </w:tr>
      <w:tr w:rsidR="00956318">
        <w:trPr>
          <w:trHeight w:hRule="exact" w:val="285"/>
        </w:trPr>
        <w:tc>
          <w:tcPr>
            <w:tcW w:w="9654" w:type="dxa"/>
            <w:shd w:val="clear" w:color="000000" w:fill="FFFFFF"/>
            <w:tcMar>
              <w:left w:w="34" w:type="dxa"/>
              <w:right w:w="34" w:type="dxa"/>
            </w:tcMar>
          </w:tcPr>
          <w:p w:rsidR="00956318" w:rsidRDefault="00956318">
            <w:pPr>
              <w:spacing w:after="0" w:line="240" w:lineRule="auto"/>
              <w:jc w:val="both"/>
              <w:rPr>
                <w:sz w:val="24"/>
                <w:szCs w:val="24"/>
              </w:rPr>
            </w:pPr>
          </w:p>
        </w:tc>
      </w:tr>
      <w:tr w:rsidR="00956318">
        <w:trPr>
          <w:trHeight w:hRule="exact" w:val="14"/>
        </w:trPr>
        <w:tc>
          <w:tcPr>
            <w:tcW w:w="9640" w:type="dxa"/>
          </w:tcPr>
          <w:p w:rsidR="00956318" w:rsidRDefault="00956318"/>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Подготовка и оформление информационно-справочных документов по управлению рисками</w:t>
            </w:r>
          </w:p>
        </w:tc>
      </w:tr>
      <w:tr w:rsidR="00956318">
        <w:trPr>
          <w:trHeight w:hRule="exact" w:val="285"/>
        </w:trPr>
        <w:tc>
          <w:tcPr>
            <w:tcW w:w="9654" w:type="dxa"/>
            <w:shd w:val="clear" w:color="000000" w:fill="FFFFFF"/>
            <w:tcMar>
              <w:left w:w="34" w:type="dxa"/>
              <w:right w:w="34" w:type="dxa"/>
            </w:tcMar>
          </w:tcPr>
          <w:p w:rsidR="00956318" w:rsidRDefault="00956318">
            <w:pPr>
              <w:spacing w:after="0" w:line="240" w:lineRule="auto"/>
              <w:jc w:val="both"/>
              <w:rPr>
                <w:sz w:val="24"/>
                <w:szCs w:val="24"/>
              </w:rPr>
            </w:pPr>
          </w:p>
        </w:tc>
      </w:tr>
      <w:tr w:rsidR="00956318">
        <w:trPr>
          <w:trHeight w:hRule="exact" w:val="14"/>
        </w:trPr>
        <w:tc>
          <w:tcPr>
            <w:tcW w:w="9640" w:type="dxa"/>
          </w:tcPr>
          <w:p w:rsidR="00956318" w:rsidRDefault="00956318"/>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Составление и оформление текста управленческого документа</w:t>
            </w:r>
          </w:p>
        </w:tc>
      </w:tr>
      <w:tr w:rsidR="00956318">
        <w:trPr>
          <w:trHeight w:hRule="exact" w:val="285"/>
        </w:trPr>
        <w:tc>
          <w:tcPr>
            <w:tcW w:w="9654" w:type="dxa"/>
            <w:shd w:val="clear" w:color="000000" w:fill="FFFFFF"/>
            <w:tcMar>
              <w:left w:w="34" w:type="dxa"/>
              <w:right w:w="34" w:type="dxa"/>
            </w:tcMar>
          </w:tcPr>
          <w:p w:rsidR="00956318" w:rsidRDefault="00956318">
            <w:pPr>
              <w:spacing w:after="0" w:line="240" w:lineRule="auto"/>
              <w:jc w:val="both"/>
              <w:rPr>
                <w:sz w:val="24"/>
                <w:szCs w:val="24"/>
              </w:rPr>
            </w:pPr>
          </w:p>
        </w:tc>
      </w:tr>
      <w:tr w:rsidR="00956318">
        <w:trPr>
          <w:trHeight w:hRule="exact" w:val="277"/>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56318">
        <w:trPr>
          <w:trHeight w:hRule="exact" w:val="147"/>
        </w:trPr>
        <w:tc>
          <w:tcPr>
            <w:tcW w:w="9640" w:type="dxa"/>
          </w:tcPr>
          <w:p w:rsidR="00956318" w:rsidRDefault="00956318"/>
        </w:tc>
      </w:tr>
      <w:tr w:rsidR="00956318">
        <w:trPr>
          <w:trHeight w:hRule="exact" w:val="314"/>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История развития правил отечественного делопроизводства</w:t>
            </w:r>
          </w:p>
        </w:tc>
      </w:tr>
      <w:tr w:rsidR="00956318">
        <w:trPr>
          <w:trHeight w:hRule="exact" w:val="21"/>
        </w:trPr>
        <w:tc>
          <w:tcPr>
            <w:tcW w:w="9640" w:type="dxa"/>
          </w:tcPr>
          <w:p w:rsidR="00956318" w:rsidRDefault="00956318"/>
        </w:tc>
      </w:tr>
      <w:tr w:rsidR="00956318">
        <w:trPr>
          <w:trHeight w:hRule="exact" w:val="277"/>
        </w:trPr>
        <w:tc>
          <w:tcPr>
            <w:tcW w:w="9654" w:type="dxa"/>
            <w:shd w:val="clear" w:color="000000" w:fill="FFFFFF"/>
            <w:tcMar>
              <w:left w:w="34" w:type="dxa"/>
              <w:right w:w="34" w:type="dxa"/>
            </w:tcMar>
          </w:tcPr>
          <w:p w:rsidR="00956318" w:rsidRDefault="00956318"/>
        </w:tc>
      </w:tr>
      <w:tr w:rsidR="00956318">
        <w:trPr>
          <w:trHeight w:hRule="exact" w:val="8"/>
        </w:trPr>
        <w:tc>
          <w:tcPr>
            <w:tcW w:w="9640" w:type="dxa"/>
          </w:tcPr>
          <w:p w:rsidR="00956318" w:rsidRDefault="00956318"/>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Сущность, структура и основные понятия документационного обеспечения управления рисками</w:t>
            </w:r>
          </w:p>
        </w:tc>
      </w:tr>
      <w:tr w:rsidR="00956318">
        <w:trPr>
          <w:trHeight w:hRule="exact" w:val="21"/>
        </w:trPr>
        <w:tc>
          <w:tcPr>
            <w:tcW w:w="9640" w:type="dxa"/>
          </w:tcPr>
          <w:p w:rsidR="00956318" w:rsidRDefault="00956318"/>
        </w:tc>
      </w:tr>
      <w:tr w:rsidR="00956318">
        <w:trPr>
          <w:trHeight w:hRule="exact" w:val="277"/>
        </w:trPr>
        <w:tc>
          <w:tcPr>
            <w:tcW w:w="9654" w:type="dxa"/>
            <w:shd w:val="clear" w:color="000000" w:fill="FFFFFF"/>
            <w:tcMar>
              <w:left w:w="34" w:type="dxa"/>
              <w:right w:w="34" w:type="dxa"/>
            </w:tcMar>
          </w:tcPr>
          <w:p w:rsidR="00956318" w:rsidRDefault="00956318"/>
        </w:tc>
      </w:tr>
      <w:tr w:rsidR="00956318">
        <w:trPr>
          <w:trHeight w:hRule="exact" w:val="8"/>
        </w:trPr>
        <w:tc>
          <w:tcPr>
            <w:tcW w:w="9640" w:type="dxa"/>
          </w:tcPr>
          <w:p w:rsidR="00956318" w:rsidRDefault="00956318"/>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jc w:val="center"/>
              <w:rPr>
                <w:sz w:val="24"/>
                <w:szCs w:val="24"/>
              </w:rPr>
            </w:pPr>
            <w:r>
              <w:rPr>
                <w:rFonts w:ascii="Times New Roman" w:hAnsi="Times New Roman" w:cs="Times New Roman"/>
                <w:b/>
                <w:color w:val="000000"/>
                <w:sz w:val="24"/>
                <w:szCs w:val="24"/>
              </w:rPr>
              <w:t>Нормативно-правовая база документационного обеспечения управления рисками</w:t>
            </w:r>
          </w:p>
        </w:tc>
      </w:tr>
      <w:tr w:rsidR="00956318">
        <w:trPr>
          <w:trHeight w:hRule="exact" w:val="21"/>
        </w:trPr>
        <w:tc>
          <w:tcPr>
            <w:tcW w:w="9640" w:type="dxa"/>
          </w:tcPr>
          <w:p w:rsidR="00956318" w:rsidRDefault="00956318"/>
        </w:tc>
      </w:tr>
      <w:tr w:rsidR="00956318">
        <w:trPr>
          <w:trHeight w:hRule="exact" w:val="277"/>
        </w:trPr>
        <w:tc>
          <w:tcPr>
            <w:tcW w:w="9654" w:type="dxa"/>
            <w:shd w:val="clear" w:color="000000" w:fill="FFFFFF"/>
            <w:tcMar>
              <w:left w:w="34" w:type="dxa"/>
              <w:right w:w="34" w:type="dxa"/>
            </w:tcMar>
          </w:tcPr>
          <w:p w:rsidR="00956318" w:rsidRDefault="00956318"/>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56318">
        <w:trPr>
          <w:trHeight w:hRule="exact" w:val="855"/>
        </w:trPr>
        <w:tc>
          <w:tcPr>
            <w:tcW w:w="9654" w:type="dxa"/>
            <w:gridSpan w:val="2"/>
            <w:shd w:val="clear" w:color="000000" w:fill="FFFFFF"/>
            <w:tcMar>
              <w:left w:w="34" w:type="dxa"/>
              <w:right w:w="34" w:type="dxa"/>
            </w:tcMar>
          </w:tcPr>
          <w:p w:rsidR="00956318" w:rsidRDefault="00956318">
            <w:pPr>
              <w:spacing w:after="0" w:line="240" w:lineRule="auto"/>
              <w:rPr>
                <w:sz w:val="24"/>
                <w:szCs w:val="24"/>
              </w:rPr>
            </w:pPr>
          </w:p>
          <w:p w:rsidR="00956318" w:rsidRDefault="004717A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6318">
        <w:trPr>
          <w:trHeight w:hRule="exact" w:val="4912"/>
        </w:trPr>
        <w:tc>
          <w:tcPr>
            <w:tcW w:w="9654" w:type="dxa"/>
            <w:gridSpan w:val="2"/>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2021.</w:t>
            </w:r>
          </w:p>
          <w:p w:rsidR="00956318" w:rsidRDefault="004717A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6318" w:rsidRDefault="004717A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6318" w:rsidRDefault="004717A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6318">
        <w:trPr>
          <w:trHeight w:hRule="exact" w:val="138"/>
        </w:trPr>
        <w:tc>
          <w:tcPr>
            <w:tcW w:w="285" w:type="dxa"/>
          </w:tcPr>
          <w:p w:rsidR="00956318" w:rsidRDefault="00956318"/>
        </w:tc>
        <w:tc>
          <w:tcPr>
            <w:tcW w:w="9356" w:type="dxa"/>
          </w:tcPr>
          <w:p w:rsidR="00956318" w:rsidRDefault="00956318"/>
        </w:tc>
      </w:tr>
      <w:tr w:rsidR="00956318">
        <w:trPr>
          <w:trHeight w:hRule="exact" w:val="855"/>
        </w:trPr>
        <w:tc>
          <w:tcPr>
            <w:tcW w:w="9654" w:type="dxa"/>
            <w:gridSpan w:val="2"/>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6318" w:rsidRDefault="004717A9">
            <w:pPr>
              <w:spacing w:after="0" w:line="240" w:lineRule="auto"/>
              <w:rPr>
                <w:sz w:val="24"/>
                <w:szCs w:val="24"/>
              </w:rPr>
            </w:pPr>
            <w:r>
              <w:rPr>
                <w:rFonts w:ascii="Times New Roman" w:hAnsi="Times New Roman" w:cs="Times New Roman"/>
                <w:b/>
                <w:color w:val="000000"/>
                <w:sz w:val="24"/>
                <w:szCs w:val="24"/>
              </w:rPr>
              <w:t>Основная:</w:t>
            </w:r>
          </w:p>
        </w:tc>
      </w:tr>
      <w:tr w:rsidR="00956318">
        <w:trPr>
          <w:trHeight w:hRule="exact" w:val="826"/>
        </w:trPr>
        <w:tc>
          <w:tcPr>
            <w:tcW w:w="9654" w:type="dxa"/>
            <w:gridSpan w:val="2"/>
            <w:shd w:val="clear" w:color="000000" w:fill="FFFFFF"/>
            <w:tcMar>
              <w:left w:w="34" w:type="dxa"/>
              <w:right w:w="34" w:type="dxa"/>
            </w:tcMar>
          </w:tcPr>
          <w:p w:rsidR="00956318" w:rsidRDefault="004717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3C3A">
                <w:rPr>
                  <w:rStyle w:val="a3"/>
                </w:rPr>
                <w:t>https://urait.ru/bcode/469831</w:t>
              </w:r>
            </w:hyperlink>
            <w:r>
              <w:t xml:space="preserve"> </w:t>
            </w:r>
          </w:p>
        </w:tc>
      </w:tr>
      <w:tr w:rsidR="00956318">
        <w:trPr>
          <w:trHeight w:hRule="exact" w:val="826"/>
        </w:trPr>
        <w:tc>
          <w:tcPr>
            <w:tcW w:w="9654" w:type="dxa"/>
            <w:gridSpan w:val="2"/>
            <w:shd w:val="clear" w:color="000000" w:fill="FFFFFF"/>
            <w:tcMar>
              <w:left w:w="34" w:type="dxa"/>
              <w:right w:w="34" w:type="dxa"/>
            </w:tcMar>
          </w:tcPr>
          <w:p w:rsidR="00956318" w:rsidRDefault="004717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3C3A">
                <w:rPr>
                  <w:rStyle w:val="a3"/>
                </w:rPr>
                <w:t>https://urait.ru/bcode/468462</w:t>
              </w:r>
            </w:hyperlink>
            <w:r>
              <w:t xml:space="preserve"> </w:t>
            </w:r>
          </w:p>
        </w:tc>
      </w:tr>
      <w:tr w:rsidR="00956318">
        <w:trPr>
          <w:trHeight w:hRule="exact" w:val="277"/>
        </w:trPr>
        <w:tc>
          <w:tcPr>
            <w:tcW w:w="285" w:type="dxa"/>
          </w:tcPr>
          <w:p w:rsidR="00956318" w:rsidRDefault="00956318"/>
        </w:tc>
        <w:tc>
          <w:tcPr>
            <w:tcW w:w="9370"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i/>
                <w:color w:val="000000"/>
                <w:sz w:val="24"/>
                <w:szCs w:val="24"/>
              </w:rPr>
              <w:t>Дополнительная:</w:t>
            </w:r>
          </w:p>
        </w:tc>
      </w:tr>
      <w:tr w:rsidR="00956318">
        <w:trPr>
          <w:trHeight w:hRule="exact" w:val="26"/>
        </w:trPr>
        <w:tc>
          <w:tcPr>
            <w:tcW w:w="9654" w:type="dxa"/>
            <w:gridSpan w:val="2"/>
            <w:vMerge w:val="restart"/>
            <w:shd w:val="clear" w:color="000000" w:fill="FFFFFF"/>
            <w:tcMar>
              <w:left w:w="34" w:type="dxa"/>
              <w:right w:w="34" w:type="dxa"/>
            </w:tcMar>
          </w:tcPr>
          <w:p w:rsidR="00956318" w:rsidRDefault="004717A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технологической</w:t>
            </w:r>
            <w:r>
              <w:t xml:space="preserve"> </w:t>
            </w:r>
            <w:r>
              <w:rPr>
                <w:rFonts w:ascii="Times New Roman" w:hAnsi="Times New Roman" w:cs="Times New Roman"/>
                <w:color w:val="000000"/>
                <w:sz w:val="24"/>
                <w:szCs w:val="24"/>
              </w:rPr>
              <w:t>документации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Колошкина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978-5-534-14010-1.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3C3A">
                <w:rPr>
                  <w:rStyle w:val="a3"/>
                </w:rPr>
                <w:t>https://urait.ru/bcode/467467</w:t>
              </w:r>
            </w:hyperlink>
            <w:r>
              <w:t xml:space="preserve"> </w:t>
            </w:r>
          </w:p>
        </w:tc>
      </w:tr>
      <w:tr w:rsidR="00956318">
        <w:trPr>
          <w:trHeight w:hRule="exact" w:val="799"/>
        </w:trPr>
        <w:tc>
          <w:tcPr>
            <w:tcW w:w="9654" w:type="dxa"/>
            <w:gridSpan w:val="2"/>
            <w:vMerge/>
            <w:shd w:val="clear" w:color="000000" w:fill="FFFFFF"/>
            <w:tcMar>
              <w:left w:w="34" w:type="dxa"/>
              <w:right w:w="34" w:type="dxa"/>
            </w:tcMar>
          </w:tcPr>
          <w:p w:rsidR="00956318" w:rsidRDefault="00956318"/>
        </w:tc>
      </w:tr>
      <w:tr w:rsidR="00956318">
        <w:trPr>
          <w:trHeight w:hRule="exact" w:val="826"/>
        </w:trPr>
        <w:tc>
          <w:tcPr>
            <w:tcW w:w="9654" w:type="dxa"/>
            <w:gridSpan w:val="2"/>
            <w:shd w:val="clear" w:color="000000" w:fill="FFFFFF"/>
            <w:tcMar>
              <w:left w:w="34" w:type="dxa"/>
              <w:right w:w="34" w:type="dxa"/>
            </w:tcMar>
          </w:tcPr>
          <w:p w:rsidR="00956318" w:rsidRDefault="004717A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документационного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Иритикова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D3C3A">
                <w:rPr>
                  <w:rStyle w:val="a3"/>
                </w:rPr>
                <w:t>https://urait.ru/bcode/450483</w:t>
              </w:r>
            </w:hyperlink>
            <w:r>
              <w:t xml:space="preserve"> </w:t>
            </w:r>
          </w:p>
        </w:tc>
      </w:tr>
      <w:tr w:rsidR="00956318">
        <w:trPr>
          <w:trHeight w:hRule="exact" w:val="826"/>
        </w:trPr>
        <w:tc>
          <w:tcPr>
            <w:tcW w:w="9654" w:type="dxa"/>
            <w:gridSpan w:val="2"/>
            <w:shd w:val="clear" w:color="000000" w:fill="FFFFFF"/>
            <w:tcMar>
              <w:left w:w="34" w:type="dxa"/>
              <w:right w:w="34" w:type="dxa"/>
            </w:tcMar>
          </w:tcPr>
          <w:p w:rsidR="00956318" w:rsidRDefault="004717A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D3C3A">
                <w:rPr>
                  <w:rStyle w:val="a3"/>
                </w:rPr>
                <w:t>https://urait.ru/bcode/471512</w:t>
              </w:r>
            </w:hyperlink>
            <w:r>
              <w:t xml:space="preserve"> </w:t>
            </w:r>
          </w:p>
        </w:tc>
      </w:tr>
      <w:tr w:rsidR="00956318">
        <w:trPr>
          <w:trHeight w:hRule="exact" w:val="585"/>
        </w:trPr>
        <w:tc>
          <w:tcPr>
            <w:tcW w:w="9654" w:type="dxa"/>
            <w:gridSpan w:val="2"/>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6318">
        <w:trPr>
          <w:trHeight w:hRule="exact" w:val="3635"/>
        </w:trPr>
        <w:tc>
          <w:tcPr>
            <w:tcW w:w="9654" w:type="dxa"/>
            <w:gridSpan w:val="2"/>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D3C3A">
                <w:rPr>
                  <w:rStyle w:val="a3"/>
                  <w:rFonts w:ascii="Times New Roman" w:hAnsi="Times New Roman" w:cs="Times New Roman"/>
                  <w:sz w:val="24"/>
                  <w:szCs w:val="24"/>
                </w:rPr>
                <w:t>http://www.iprbookshop.ru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D3C3A">
                <w:rPr>
                  <w:rStyle w:val="a3"/>
                  <w:rFonts w:ascii="Times New Roman" w:hAnsi="Times New Roman" w:cs="Times New Roman"/>
                  <w:sz w:val="24"/>
                  <w:szCs w:val="24"/>
                </w:rPr>
                <w:t>http://biblio-online.ru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D3C3A">
                <w:rPr>
                  <w:rStyle w:val="a3"/>
                  <w:rFonts w:ascii="Times New Roman" w:hAnsi="Times New Roman" w:cs="Times New Roman"/>
                  <w:sz w:val="24"/>
                  <w:szCs w:val="24"/>
                </w:rPr>
                <w:t>http://window.edu.ru/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D3C3A">
                <w:rPr>
                  <w:rStyle w:val="a3"/>
                  <w:rFonts w:ascii="Times New Roman" w:hAnsi="Times New Roman" w:cs="Times New Roman"/>
                  <w:sz w:val="24"/>
                  <w:szCs w:val="24"/>
                </w:rPr>
                <w:t>http://elibrary.ru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D3C3A">
                <w:rPr>
                  <w:rStyle w:val="a3"/>
                  <w:rFonts w:ascii="Times New Roman" w:hAnsi="Times New Roman" w:cs="Times New Roman"/>
                  <w:sz w:val="24"/>
                  <w:szCs w:val="24"/>
                </w:rPr>
                <w:t>http://www.sciencedirect.com</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9876D7">
                <w:rPr>
                  <w:rStyle w:val="a3"/>
                  <w:rFonts w:ascii="Times New Roman" w:hAnsi="Times New Roman" w:cs="Times New Roman"/>
                  <w:sz w:val="24"/>
                  <w:szCs w:val="24"/>
                </w:rPr>
                <w:t>www.edu.ru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D3C3A">
                <w:rPr>
                  <w:rStyle w:val="a3"/>
                  <w:rFonts w:ascii="Times New Roman" w:hAnsi="Times New Roman" w:cs="Times New Roman"/>
                  <w:sz w:val="24"/>
                  <w:szCs w:val="24"/>
                </w:rPr>
                <w:t>http://journals.cambridge.org</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D3C3A">
                <w:rPr>
                  <w:rStyle w:val="a3"/>
                  <w:rFonts w:ascii="Times New Roman" w:hAnsi="Times New Roman" w:cs="Times New Roman"/>
                  <w:sz w:val="24"/>
                  <w:szCs w:val="24"/>
                </w:rPr>
                <w:t>http://www.oxfordjoumals.org</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D3C3A">
                <w:rPr>
                  <w:rStyle w:val="a3"/>
                  <w:rFonts w:ascii="Times New Roman" w:hAnsi="Times New Roman" w:cs="Times New Roman"/>
                  <w:sz w:val="24"/>
                  <w:szCs w:val="24"/>
                </w:rPr>
                <w:t>http://dic.academic.ru/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D3C3A">
                <w:rPr>
                  <w:rStyle w:val="a3"/>
                  <w:rFonts w:ascii="Times New Roman" w:hAnsi="Times New Roman" w:cs="Times New Roman"/>
                  <w:sz w:val="24"/>
                  <w:szCs w:val="24"/>
                </w:rPr>
                <w:t>http://www.benran.ru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D3C3A">
                <w:rPr>
                  <w:rStyle w:val="a3"/>
                  <w:rFonts w:ascii="Times New Roman" w:hAnsi="Times New Roman" w:cs="Times New Roman"/>
                  <w:sz w:val="24"/>
                  <w:szCs w:val="24"/>
                </w:rPr>
                <w:t>http://www.gks.ru</w:t>
              </w:r>
            </w:hyperlink>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6235"/>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4D3C3A">
                <w:rPr>
                  <w:rStyle w:val="a3"/>
                  <w:rFonts w:ascii="Times New Roman" w:hAnsi="Times New Roman" w:cs="Times New Roman"/>
                  <w:sz w:val="24"/>
                  <w:szCs w:val="24"/>
                </w:rPr>
                <w:t>http://diss.rsl.ru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D3C3A">
                <w:rPr>
                  <w:rStyle w:val="a3"/>
                  <w:rFonts w:ascii="Times New Roman" w:hAnsi="Times New Roman" w:cs="Times New Roman"/>
                  <w:sz w:val="24"/>
                  <w:szCs w:val="24"/>
                </w:rPr>
                <w:t>http://ru.spinform.ru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6318" w:rsidRDefault="004717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6318">
        <w:trPr>
          <w:trHeight w:hRule="exact" w:val="31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6318">
        <w:trPr>
          <w:trHeight w:hRule="exact" w:val="8842"/>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6318" w:rsidRDefault="004717A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6318" w:rsidRDefault="004717A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6318" w:rsidRDefault="004717A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6318" w:rsidRDefault="004717A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6318" w:rsidRDefault="004717A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6318" w:rsidRDefault="004717A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6318" w:rsidRDefault="004717A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56318" w:rsidRDefault="004717A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4973"/>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6318" w:rsidRDefault="004717A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6318" w:rsidRDefault="004717A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6318">
        <w:trPr>
          <w:trHeight w:hRule="exact" w:val="855"/>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6318">
        <w:trPr>
          <w:trHeight w:hRule="exact" w:val="2989"/>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6318" w:rsidRDefault="00956318">
            <w:pPr>
              <w:spacing w:after="0" w:line="240" w:lineRule="auto"/>
              <w:jc w:val="both"/>
              <w:rPr>
                <w:sz w:val="24"/>
                <w:szCs w:val="24"/>
              </w:rPr>
            </w:pPr>
          </w:p>
          <w:p w:rsidR="00956318" w:rsidRDefault="004717A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6318" w:rsidRDefault="004717A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6318" w:rsidRDefault="004717A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6318" w:rsidRDefault="004717A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6318" w:rsidRDefault="004717A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6318" w:rsidRDefault="004717A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6318" w:rsidRDefault="00956318">
            <w:pPr>
              <w:spacing w:after="0" w:line="240" w:lineRule="auto"/>
              <w:jc w:val="both"/>
              <w:rPr>
                <w:sz w:val="24"/>
                <w:szCs w:val="24"/>
              </w:rPr>
            </w:pPr>
          </w:p>
          <w:p w:rsidR="00956318" w:rsidRDefault="004717A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sidR="009876D7">
                <w:rPr>
                  <w:rStyle w:val="a3"/>
                  <w:rFonts w:ascii="Times New Roman" w:hAnsi="Times New Roman" w:cs="Times New Roman"/>
                  <w:sz w:val="24"/>
                  <w:szCs w:val="24"/>
                </w:rPr>
                <w:t>www.gks.ru</w:t>
              </w:r>
            </w:hyperlink>
          </w:p>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sidR="009876D7">
                <w:rPr>
                  <w:rStyle w:val="a3"/>
                  <w:rFonts w:ascii="Times New Roman" w:hAnsi="Times New Roman" w:cs="Times New Roman"/>
                  <w:sz w:val="24"/>
                  <w:szCs w:val="24"/>
                </w:rPr>
                <w:t>www.government.ru</w:t>
              </w:r>
            </w:hyperlink>
          </w:p>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4D3C3A">
                <w:rPr>
                  <w:rStyle w:val="a3"/>
                  <w:rFonts w:ascii="Times New Roman" w:hAnsi="Times New Roman" w:cs="Times New Roman"/>
                  <w:sz w:val="24"/>
                  <w:szCs w:val="24"/>
                </w:rPr>
                <w:t>http://www.president.kremlin.ru</w:t>
              </w:r>
            </w:hyperlink>
          </w:p>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6318" w:rsidRDefault="004717A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D3C3A">
                <w:rPr>
                  <w:rStyle w:val="a3"/>
                  <w:rFonts w:ascii="Times New Roman" w:hAnsi="Times New Roman" w:cs="Times New Roman"/>
                  <w:sz w:val="24"/>
                  <w:szCs w:val="24"/>
                </w:rPr>
                <w:t>http://fgosvo.ru</w:t>
              </w:r>
            </w:hyperlink>
          </w:p>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D3C3A">
                <w:rPr>
                  <w:rStyle w:val="a3"/>
                  <w:rFonts w:ascii="Times New Roman" w:hAnsi="Times New Roman" w:cs="Times New Roman"/>
                  <w:sz w:val="24"/>
                  <w:szCs w:val="24"/>
                </w:rPr>
                <w:t>http://pravo.gov.ru</w:t>
              </w:r>
            </w:hyperlink>
          </w:p>
        </w:tc>
      </w:tr>
      <w:tr w:rsidR="00956318">
        <w:trPr>
          <w:trHeight w:hRule="exact" w:val="30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D3C3A">
                <w:rPr>
                  <w:rStyle w:val="a3"/>
                  <w:rFonts w:ascii="Times New Roman" w:hAnsi="Times New Roman" w:cs="Times New Roman"/>
                  <w:sz w:val="24"/>
                  <w:szCs w:val="24"/>
                </w:rPr>
                <w:t>http://edu.garant.ru/omga/</w:t>
              </w:r>
            </w:hyperlink>
          </w:p>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D3C3A">
                <w:rPr>
                  <w:rStyle w:val="a3"/>
                  <w:rFonts w:ascii="Times New Roman" w:hAnsi="Times New Roman" w:cs="Times New Roman"/>
                  <w:sz w:val="24"/>
                  <w:szCs w:val="24"/>
                </w:rPr>
                <w:t>http://www.consultant.ru/edu/student/study/</w:t>
              </w:r>
            </w:hyperlink>
          </w:p>
        </w:tc>
      </w:tr>
      <w:tr w:rsidR="00956318">
        <w:trPr>
          <w:trHeight w:hRule="exact" w:val="314"/>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6318">
        <w:trPr>
          <w:trHeight w:hRule="exact" w:val="3261"/>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6318" w:rsidRDefault="004717A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6318" w:rsidRDefault="004717A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6318" w:rsidRDefault="004717A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6318" w:rsidRDefault="004717A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4341"/>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56318" w:rsidRDefault="004717A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6318" w:rsidRDefault="004717A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6318" w:rsidRDefault="004717A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6318" w:rsidRDefault="004717A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6318" w:rsidRDefault="004717A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6318" w:rsidRDefault="004717A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6318" w:rsidRDefault="004717A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6318" w:rsidRDefault="004717A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6318" w:rsidRDefault="004717A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6318">
        <w:trPr>
          <w:trHeight w:hRule="exact" w:val="277"/>
        </w:trPr>
        <w:tc>
          <w:tcPr>
            <w:tcW w:w="9640" w:type="dxa"/>
          </w:tcPr>
          <w:p w:rsidR="00956318" w:rsidRDefault="00956318"/>
        </w:tc>
      </w:tr>
      <w:tr w:rsidR="00956318">
        <w:trPr>
          <w:trHeight w:hRule="exact" w:val="585"/>
        </w:trPr>
        <w:tc>
          <w:tcPr>
            <w:tcW w:w="9654" w:type="dxa"/>
            <w:shd w:val="clear" w:color="000000" w:fill="FFFFFF"/>
            <w:tcMar>
              <w:left w:w="34" w:type="dxa"/>
              <w:right w:w="34" w:type="dxa"/>
            </w:tcMar>
          </w:tcPr>
          <w:p w:rsidR="00956318" w:rsidRDefault="004717A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6318">
        <w:trPr>
          <w:trHeight w:hRule="exact" w:val="10187"/>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6318" w:rsidRDefault="004717A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6318" w:rsidRDefault="004717A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6318" w:rsidRDefault="004717A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6318" w:rsidRDefault="004717A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56318" w:rsidRDefault="004717A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56318">
        <w:trPr>
          <w:trHeight w:hRule="exact" w:val="4071"/>
        </w:trPr>
        <w:tc>
          <w:tcPr>
            <w:tcW w:w="9654" w:type="dxa"/>
            <w:shd w:val="clear" w:color="000000" w:fill="FFFFFF"/>
            <w:tcMar>
              <w:left w:w="34" w:type="dxa"/>
              <w:right w:w="34" w:type="dxa"/>
            </w:tcMar>
          </w:tcPr>
          <w:p w:rsidR="00956318" w:rsidRDefault="004717A9">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9876D7">
                <w:rPr>
                  <w:rStyle w:val="a3"/>
                  <w:rFonts w:ascii="Times New Roman" w:hAnsi="Times New Roman" w:cs="Times New Roman"/>
                  <w:sz w:val="24"/>
                  <w:szCs w:val="24"/>
                </w:rPr>
                <w:t>www.biblio-online.ru</w:t>
              </w:r>
            </w:hyperlink>
          </w:p>
          <w:p w:rsidR="00956318" w:rsidRDefault="004717A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56318" w:rsidRDefault="00956318"/>
    <w:sectPr w:rsidR="0095631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717A9"/>
    <w:rsid w:val="004D3C3A"/>
    <w:rsid w:val="00956318"/>
    <w:rsid w:val="009876D7"/>
    <w:rsid w:val="00CE0F9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D3E743-911F-4D4D-9CDD-58139F1D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76D7"/>
    <w:rPr>
      <w:color w:val="0563C1" w:themeColor="hyperlink"/>
      <w:u w:val="single"/>
    </w:rPr>
  </w:style>
  <w:style w:type="character" w:styleId="a4">
    <w:name w:val="Unresolved Mention"/>
    <w:basedOn w:val="a0"/>
    <w:uiPriority w:val="99"/>
    <w:semiHidden/>
    <w:unhideWhenUsed/>
    <w:rsid w:val="004D3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14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5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048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746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6846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6983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5424</Words>
  <Characters>30919</Characters>
  <Application>Microsoft Office Word</Application>
  <DocSecurity>0</DocSecurity>
  <Lines>257</Lines>
  <Paragraphs>72</Paragraphs>
  <ScaleCrop>false</ScaleCrop>
  <Company/>
  <LinksUpToDate>false</LinksUpToDate>
  <CharactersWithSpaces>36271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2021-2022_ФГОС3++2021_Бак-ОФО-Мен_(ЭиУП)(21)_plx_Документирование процесса управления рисками</dc:title>
  <dc:creator>FastReport.NET</dc:creator>
  <cp:lastModifiedBy>Mark Bernstorf</cp:lastModifiedBy>
  <cp:revision>5</cp:revision>
  <dcterms:created xsi:type="dcterms:W3CDTF">2022-01-14T10:08:00Z</dcterms:created>
  <dcterms:modified xsi:type="dcterms:W3CDTF">2022-11-12T13:26:00Z</dcterms:modified>
</cp:coreProperties>
</file>